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77" w:rsidRDefault="00414677" w:rsidP="00414677">
      <w:pPr>
        <w:spacing w:after="0" w:line="276" w:lineRule="auto"/>
        <w:jc w:val="both"/>
        <w:rPr>
          <w:lang w:val="sq-AL"/>
        </w:rPr>
      </w:pPr>
      <w:r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për Organizimin e Brendshëm dhe Sistametizimi e Vendeve të Punës në ASHNA, Agjencia e Shërbimeve të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 xml:space="preserve">Departamenti i </w:t>
      </w:r>
      <w:r w:rsidR="00596B32">
        <w:rPr>
          <w:b/>
          <w:sz w:val="24"/>
          <w:lang w:val="sq-AL"/>
        </w:rPr>
        <w:t>Administratës</w:t>
      </w:r>
    </w:p>
    <w:p w:rsidR="009622C8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4910A0">
        <w:rPr>
          <w:b/>
          <w:sz w:val="24"/>
          <w:lang w:val="sq-AL"/>
        </w:rPr>
        <w:t>Arkivist</w:t>
      </w:r>
    </w:p>
    <w:p w:rsidR="009622C8" w:rsidRDefault="004910A0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ASHNA/REK/012</w:t>
      </w:r>
      <w:r w:rsidR="00A161E9">
        <w:rPr>
          <w:b/>
          <w:sz w:val="24"/>
          <w:lang w:val="sq-AL"/>
        </w:rPr>
        <w:t>-2019</w:t>
      </w:r>
    </w:p>
    <w:p w:rsidR="00625CBB" w:rsidRPr="009622C8" w:rsidRDefault="0068644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</w:t>
      </w:r>
      <w:r w:rsidR="004910A0">
        <w:rPr>
          <w:b/>
          <w:sz w:val="24"/>
          <w:lang w:val="sq-AL"/>
        </w:rPr>
        <w:t>a:</w:t>
      </w:r>
      <w:r w:rsidR="004910A0">
        <w:rPr>
          <w:b/>
          <w:sz w:val="24"/>
          <w:lang w:val="sq-AL"/>
        </w:rPr>
        <w:tab/>
      </w:r>
      <w:r w:rsidR="004910A0">
        <w:rPr>
          <w:b/>
          <w:sz w:val="24"/>
          <w:lang w:val="sq-AL"/>
        </w:rPr>
        <w:tab/>
      </w:r>
      <w:r w:rsidR="004910A0">
        <w:rPr>
          <w:b/>
          <w:sz w:val="24"/>
          <w:lang w:val="sq-AL"/>
        </w:rPr>
        <w:tab/>
      </w:r>
      <w:r w:rsidR="004910A0">
        <w:rPr>
          <w:b/>
          <w:sz w:val="24"/>
          <w:lang w:val="sq-AL"/>
        </w:rPr>
        <w:tab/>
        <w:t>ASHNA-2C</w:t>
      </w:r>
    </w:p>
    <w:p w:rsidR="000062D0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030C45">
        <w:rPr>
          <w:b/>
          <w:sz w:val="24"/>
          <w:lang w:val="sq-AL"/>
        </w:rPr>
        <w:t>Udhëheqësit të Sektorit</w:t>
      </w:r>
      <w:r w:rsidR="00D96F5F">
        <w:rPr>
          <w:b/>
          <w:sz w:val="24"/>
          <w:lang w:val="sq-AL"/>
        </w:rPr>
        <w:t xml:space="preserve"> </w:t>
      </w:r>
      <w:r w:rsidR="00877C7A">
        <w:rPr>
          <w:b/>
          <w:sz w:val="24"/>
          <w:lang w:val="sq-AL"/>
        </w:rPr>
        <w:t xml:space="preserve">për </w:t>
      </w:r>
      <w:r w:rsidR="004910A0">
        <w:rPr>
          <w:b/>
          <w:sz w:val="24"/>
          <w:lang w:val="sq-AL"/>
        </w:rPr>
        <w:t>Shërbime të Përbashkëta</w:t>
      </w:r>
    </w:p>
    <w:p w:rsidR="007E44AC" w:rsidRDefault="007E44AC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</w:t>
      </w:r>
      <w:r w:rsidR="00596B32">
        <w:rPr>
          <w:b/>
          <w:sz w:val="24"/>
          <w:lang w:val="sq-AL"/>
        </w:rPr>
        <w:t>arrierës - me afat te caktuar 6</w:t>
      </w:r>
      <w:r>
        <w:rPr>
          <w:b/>
          <w:sz w:val="24"/>
          <w:lang w:val="sq-AL"/>
        </w:rPr>
        <w:t xml:space="preserve"> muaj</w:t>
      </w:r>
    </w:p>
    <w:p w:rsidR="007E44AC" w:rsidRPr="00A0671C" w:rsidRDefault="007E44AC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877C7A" w:rsidRPr="00596B32" w:rsidRDefault="004910A0" w:rsidP="004910A0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Arkivimi, sistemimi dhe mbajtja azhure e lëndëve të institucionit.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Pranon dokumentet dhe lëndët për arkivim dhe kujdeset për arkivimin e tyre në përpu</w:t>
      </w:r>
      <w:r>
        <w:rPr>
          <w:lang w:val="sq-AL"/>
        </w:rPr>
        <w:t>thje me procedurat  ligjore.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Kujdeset për sistemimin dhe mbajtjen azhure të lëndëve arkivore, si dhe propozon udhëzues të nevojshëm</w:t>
      </w:r>
      <w:r>
        <w:rPr>
          <w:lang w:val="sq-AL"/>
        </w:rPr>
        <w:t xml:space="preserve"> për funksionimin e arkivit.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Mirëmban arkivin e veçantë për rastet e detajuara  specifike dhe ruan p</w:t>
      </w:r>
      <w:r>
        <w:rPr>
          <w:lang w:val="sq-AL"/>
        </w:rPr>
        <w:t>aprekshmërinë e informatave.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Përkujdeset për seleksionimin e rregullt</w:t>
      </w:r>
      <w:r>
        <w:rPr>
          <w:lang w:val="sq-AL"/>
        </w:rPr>
        <w:t xml:space="preserve"> të lëndës arkivore.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Mban kontakte të vazhdueshme me institucionet e arkivit të Kosovës, me qëllim të dorëzimit të lëndëve arkivore arkivit komp</w:t>
      </w:r>
      <w:r>
        <w:rPr>
          <w:lang w:val="sq-AL"/>
        </w:rPr>
        <w:t>etent pas kalimit të afatit.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Ndërmerr veprime tjera të nevojshme për funksionimin sa më të mirë të ligjit mbi</w:t>
      </w:r>
      <w:r>
        <w:rPr>
          <w:lang w:val="sq-AL"/>
        </w:rPr>
        <w:t xml:space="preserve"> lëndën arkivore të Kosovës.</w:t>
      </w:r>
    </w:p>
    <w:p w:rsidR="004910A0" w:rsidRPr="004910A0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Ruan fshehtësinë e dokumentacionit zyrtar dhe mban përgjegjësi për tjetërsimin, humb</w:t>
      </w:r>
      <w:r>
        <w:rPr>
          <w:lang w:val="sq-AL"/>
        </w:rPr>
        <w:t>jen dhe keqpërdorimin e tij.</w:t>
      </w:r>
    </w:p>
    <w:p w:rsidR="00596B32" w:rsidRDefault="004910A0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Koordinon punën me nëpunësin që merret me postën për shpërndarjen e postes,shkresave jashtë dhe brend</w:t>
      </w:r>
      <w:r>
        <w:rPr>
          <w:lang w:val="sq-AL"/>
        </w:rPr>
        <w:t>a institucionit.</w:t>
      </w:r>
    </w:p>
    <w:p w:rsidR="00596B32" w:rsidRDefault="00596B32" w:rsidP="00596B32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Shkathtësitë e kërkuara</w:t>
      </w:r>
    </w:p>
    <w:p w:rsidR="004910A0" w:rsidRPr="004910A0" w:rsidRDefault="004910A0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Aftësi komunikuese.</w:t>
      </w:r>
    </w:p>
    <w:p w:rsidR="004910A0" w:rsidRPr="004910A0" w:rsidRDefault="004910A0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Përveç gjuhës zyrtare të Kosovës, të ketë njohuri elementare të gjuhës angleze.</w:t>
      </w:r>
    </w:p>
    <w:p w:rsidR="004910A0" w:rsidRPr="004910A0" w:rsidRDefault="004910A0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në planifikim të punës dhe analizë.</w:t>
      </w:r>
    </w:p>
    <w:p w:rsidR="004910A0" w:rsidRPr="004910A0" w:rsidRDefault="004910A0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kompjuterike në programet (Word, Excel, Power Point, Access).</w:t>
      </w:r>
    </w:p>
    <w:p w:rsidR="0062589E" w:rsidRPr="004910A0" w:rsidRDefault="004910A0" w:rsidP="004910A0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Shkollim i mesëm, 3 vite përvojë pune profesionale.</w:t>
      </w:r>
    </w:p>
    <w:p w:rsidR="004910A0" w:rsidRDefault="004910A0" w:rsidP="004910A0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</w:p>
    <w:p w:rsidR="004910A0" w:rsidRPr="0062589E" w:rsidRDefault="004910A0" w:rsidP="004910A0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9622C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</w:t>
      </w:r>
      <w:r w:rsidR="009A6DD3">
        <w:rPr>
          <w:rFonts w:asciiTheme="minorHAnsi" w:hAnsiTheme="minorHAnsi" w:cstheme="minorHAnsi"/>
          <w:bCs/>
          <w:sz w:val="22"/>
          <w:szCs w:val="22"/>
          <w:lang w:val="sq-AL"/>
        </w:rPr>
        <w:t>është i hapur 15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BB633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, përkatësisht nga </w:t>
      </w:r>
      <w:r w:rsidR="004149AE">
        <w:rPr>
          <w:rFonts w:asciiTheme="minorHAnsi" w:hAnsiTheme="minorHAnsi" w:cstheme="minorHAnsi"/>
          <w:bCs/>
          <w:sz w:val="22"/>
          <w:szCs w:val="22"/>
          <w:lang w:val="sq-AL"/>
        </w:rPr>
        <w:t>06</w:t>
      </w:r>
      <w:r w:rsidR="00132467">
        <w:rPr>
          <w:rFonts w:asciiTheme="minorHAnsi" w:hAnsiTheme="minorHAnsi" w:cstheme="minorHAnsi"/>
          <w:bCs/>
          <w:sz w:val="22"/>
          <w:szCs w:val="22"/>
          <w:lang w:val="sq-AL"/>
        </w:rPr>
        <w:t>/04/2019</w:t>
      </w:r>
      <w:r w:rsidR="00BB633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deri </w:t>
      </w:r>
      <w:r w:rsidR="004149AE">
        <w:rPr>
          <w:rFonts w:asciiTheme="minorHAnsi" w:hAnsiTheme="minorHAnsi" w:cstheme="minorHAnsi"/>
          <w:bCs/>
          <w:sz w:val="22"/>
          <w:szCs w:val="22"/>
          <w:lang w:val="sq-AL"/>
        </w:rPr>
        <w:t>20</w:t>
      </w:r>
      <w:bookmarkStart w:id="0" w:name="_GoBack"/>
      <w:bookmarkEnd w:id="0"/>
      <w:r w:rsidR="00132467">
        <w:rPr>
          <w:rFonts w:asciiTheme="minorHAnsi" w:hAnsiTheme="minorHAnsi" w:cstheme="minorHAnsi"/>
          <w:bCs/>
          <w:sz w:val="22"/>
          <w:szCs w:val="22"/>
          <w:lang w:val="sq-AL"/>
        </w:rPr>
        <w:t>/04/2019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në ora 16:00.</w:t>
      </w:r>
    </w:p>
    <w:p w:rsidR="000062D0" w:rsidRPr="009622C8" w:rsidRDefault="00643553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r w:rsidR="00132467" w:rsidRPr="00132467">
        <w:rPr>
          <w:rFonts w:ascii="Calibri" w:hAnsi="Calibri" w:cs="Calibri"/>
          <w:bCs/>
          <w:color w:val="4472C4" w:themeColor="accent5"/>
          <w:sz w:val="22"/>
          <w:szCs w:val="22"/>
          <w:u w:val="single"/>
          <w:lang w:val="sq-AL"/>
        </w:rPr>
        <w:t>fikrije.gallapeni</w:t>
      </w:r>
      <w:hyperlink r:id="rId11" w:history="1">
        <w:r w:rsidR="009622C8" w:rsidRPr="00132467">
          <w:rPr>
            <w:rStyle w:val="Hyperlink"/>
            <w:rFonts w:ascii="Calibri" w:hAnsi="Calibri" w:cs="Calibri"/>
            <w:bCs/>
            <w:color w:val="4472C4" w:themeColor="accent5"/>
            <w:sz w:val="22"/>
            <w:szCs w:val="22"/>
            <w:lang w:val="sq-AL"/>
          </w:rPr>
          <w:t>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B3" w:rsidRDefault="00B823B3" w:rsidP="000062D0">
      <w:pPr>
        <w:spacing w:after="0" w:line="240" w:lineRule="auto"/>
      </w:pPr>
      <w:r>
        <w:separator/>
      </w:r>
    </w:p>
  </w:endnote>
  <w:endnote w:type="continuationSeparator" w:id="0">
    <w:p w:rsidR="00B823B3" w:rsidRDefault="00B823B3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149AE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149AE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B3" w:rsidRDefault="00B823B3" w:rsidP="000062D0">
      <w:pPr>
        <w:spacing w:after="0" w:line="240" w:lineRule="auto"/>
      </w:pPr>
      <w:r>
        <w:separator/>
      </w:r>
    </w:p>
  </w:footnote>
  <w:footnote w:type="continuationSeparator" w:id="0">
    <w:p w:rsidR="00B823B3" w:rsidRDefault="00B823B3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30C45"/>
    <w:rsid w:val="00041952"/>
    <w:rsid w:val="00061F57"/>
    <w:rsid w:val="00075797"/>
    <w:rsid w:val="00080B4F"/>
    <w:rsid w:val="00132467"/>
    <w:rsid w:val="001650DC"/>
    <w:rsid w:val="002028D1"/>
    <w:rsid w:val="0022189B"/>
    <w:rsid w:val="00226185"/>
    <w:rsid w:val="0023549E"/>
    <w:rsid w:val="00257815"/>
    <w:rsid w:val="002768CC"/>
    <w:rsid w:val="00281C77"/>
    <w:rsid w:val="00306041"/>
    <w:rsid w:val="00356997"/>
    <w:rsid w:val="00357BEE"/>
    <w:rsid w:val="00386950"/>
    <w:rsid w:val="0039470E"/>
    <w:rsid w:val="003A0A63"/>
    <w:rsid w:val="003A3B1D"/>
    <w:rsid w:val="003D3379"/>
    <w:rsid w:val="003D4508"/>
    <w:rsid w:val="003E1296"/>
    <w:rsid w:val="003E4778"/>
    <w:rsid w:val="00414677"/>
    <w:rsid w:val="004149AE"/>
    <w:rsid w:val="00443459"/>
    <w:rsid w:val="00447F19"/>
    <w:rsid w:val="004910A0"/>
    <w:rsid w:val="004C47B3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7E44AC"/>
    <w:rsid w:val="008062C8"/>
    <w:rsid w:val="00816B02"/>
    <w:rsid w:val="00877C7A"/>
    <w:rsid w:val="008843E3"/>
    <w:rsid w:val="00886FAF"/>
    <w:rsid w:val="008F67EA"/>
    <w:rsid w:val="00952411"/>
    <w:rsid w:val="009622C8"/>
    <w:rsid w:val="00973C87"/>
    <w:rsid w:val="009A33DA"/>
    <w:rsid w:val="009A6DD3"/>
    <w:rsid w:val="009B1E2E"/>
    <w:rsid w:val="00A118FE"/>
    <w:rsid w:val="00A161E9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B823B3"/>
    <w:rsid w:val="00BB6333"/>
    <w:rsid w:val="00C162E0"/>
    <w:rsid w:val="00CD685C"/>
    <w:rsid w:val="00D04EE6"/>
    <w:rsid w:val="00D33876"/>
    <w:rsid w:val="00D34F97"/>
    <w:rsid w:val="00D527B5"/>
    <w:rsid w:val="00D87741"/>
    <w:rsid w:val="00D96F5F"/>
    <w:rsid w:val="00E05C70"/>
    <w:rsid w:val="00E60217"/>
    <w:rsid w:val="00E94398"/>
    <w:rsid w:val="00EB5A54"/>
    <w:rsid w:val="00EF7C7F"/>
    <w:rsid w:val="00F53418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D33A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3</cp:revision>
  <cp:lastPrinted>2017-04-13T09:35:00Z</cp:lastPrinted>
  <dcterms:created xsi:type="dcterms:W3CDTF">2019-04-03T07:49:00Z</dcterms:created>
  <dcterms:modified xsi:type="dcterms:W3CDTF">2019-04-06T07:31:00Z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