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3A3" w:rsidRDefault="00FB03A3" w:rsidP="00FB03A3">
      <w:pPr>
        <w:spacing w:after="0" w:line="276" w:lineRule="auto"/>
        <w:jc w:val="both"/>
        <w:rPr>
          <w:lang w:val="sq-AL"/>
        </w:rPr>
      </w:pPr>
      <w:bookmarkStart w:id="0" w:name="_GoBack"/>
      <w:bookmarkEnd w:id="0"/>
      <w:r>
        <w:rPr>
          <w:lang w:val="sq-AL"/>
        </w:rPr>
        <w:t>Duke u bazuar në Ligjin NR. 03/L–149 për Shërbimin Civil të Republikës së Kosovës, Rregulloren Nr. 02/2010 për Procedurat e Rekrutimit në Shërbimin Civil të Republikës së Kosovës, Rregulloren për Organizimin e Brendshëm dhe Sistametizimi e Vendeve të Punës në ASHNA, Agjencia e Shërbimeve të Navigacionit Ajror  shpallë këtë:</w:t>
      </w:r>
    </w:p>
    <w:p w:rsidR="0039470E" w:rsidRPr="009622C8" w:rsidRDefault="0039470E" w:rsidP="009622C8">
      <w:pPr>
        <w:spacing w:after="0" w:line="276" w:lineRule="auto"/>
        <w:jc w:val="center"/>
        <w:rPr>
          <w:b/>
          <w:sz w:val="24"/>
          <w:lang w:val="sq-AL"/>
        </w:rPr>
      </w:pPr>
    </w:p>
    <w:p w:rsidR="0039470E" w:rsidRDefault="00D04EE6" w:rsidP="009622C8">
      <w:pPr>
        <w:spacing w:after="0" w:line="276" w:lineRule="auto"/>
        <w:jc w:val="center"/>
        <w:rPr>
          <w:b/>
          <w:sz w:val="40"/>
          <w:szCs w:val="40"/>
          <w:lang w:val="sq-AL"/>
        </w:rPr>
      </w:pPr>
      <w:r>
        <w:rPr>
          <w:b/>
          <w:sz w:val="40"/>
          <w:szCs w:val="40"/>
          <w:lang w:val="sq-AL"/>
        </w:rPr>
        <w:t>KONKURS I JASHTËM</w:t>
      </w:r>
    </w:p>
    <w:p w:rsidR="00FF072B" w:rsidRPr="00FF072B" w:rsidRDefault="00FF072B" w:rsidP="009622C8">
      <w:pPr>
        <w:spacing w:after="0" w:line="276" w:lineRule="auto"/>
        <w:jc w:val="center"/>
        <w:rPr>
          <w:b/>
          <w:sz w:val="32"/>
          <w:szCs w:val="40"/>
          <w:lang w:val="sq-AL"/>
        </w:rPr>
      </w:pPr>
      <w:r w:rsidRPr="00FF072B">
        <w:rPr>
          <w:b/>
          <w:sz w:val="32"/>
          <w:szCs w:val="40"/>
          <w:lang w:val="sq-AL"/>
        </w:rPr>
        <w:t>Rishpallje</w:t>
      </w:r>
    </w:p>
    <w:p w:rsidR="00FF072B" w:rsidRDefault="00FF072B" w:rsidP="00202AF5">
      <w:pPr>
        <w:spacing w:after="0" w:line="276" w:lineRule="auto"/>
        <w:rPr>
          <w:b/>
          <w:sz w:val="24"/>
          <w:lang w:val="sq-AL"/>
        </w:rPr>
      </w:pPr>
    </w:p>
    <w:p w:rsidR="00202AF5" w:rsidRPr="009622C8" w:rsidRDefault="00202AF5" w:rsidP="00202AF5">
      <w:pPr>
        <w:spacing w:after="0" w:line="276" w:lineRule="auto"/>
        <w:rPr>
          <w:b/>
          <w:sz w:val="24"/>
          <w:lang w:val="sq-AL"/>
        </w:rPr>
      </w:pPr>
      <w:r w:rsidRPr="009622C8">
        <w:rPr>
          <w:b/>
          <w:sz w:val="24"/>
          <w:lang w:val="sq-AL"/>
        </w:rPr>
        <w:t>Njësia organizative:</w:t>
      </w:r>
      <w:r w:rsidRPr="009622C8">
        <w:rPr>
          <w:b/>
          <w:sz w:val="24"/>
          <w:lang w:val="sq-AL"/>
        </w:rPr>
        <w:tab/>
      </w:r>
      <w:r w:rsidRPr="009622C8"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>Departamenti i Administratës</w:t>
      </w:r>
    </w:p>
    <w:p w:rsidR="00202AF5" w:rsidRPr="009622C8" w:rsidRDefault="00202AF5" w:rsidP="00202AF5">
      <w:pPr>
        <w:spacing w:after="0" w:line="276" w:lineRule="auto"/>
        <w:ind w:left="2880" w:hanging="2880"/>
        <w:rPr>
          <w:b/>
          <w:sz w:val="24"/>
          <w:lang w:val="sq-AL"/>
        </w:rPr>
      </w:pPr>
      <w:r w:rsidRPr="009622C8">
        <w:rPr>
          <w:b/>
          <w:sz w:val="24"/>
          <w:lang w:val="sq-AL"/>
        </w:rPr>
        <w:t>Titulli i pozitës së punës:</w:t>
      </w:r>
      <w:r w:rsidRPr="009622C8"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>Arkivist</w:t>
      </w:r>
    </w:p>
    <w:p w:rsidR="00202AF5" w:rsidRDefault="00A71916" w:rsidP="00202AF5">
      <w:pPr>
        <w:spacing w:after="0" w:line="276" w:lineRule="auto"/>
        <w:rPr>
          <w:b/>
          <w:sz w:val="24"/>
          <w:lang w:val="sq-AL"/>
        </w:rPr>
      </w:pPr>
      <w:r>
        <w:rPr>
          <w:b/>
          <w:sz w:val="24"/>
          <w:lang w:val="sq-AL"/>
        </w:rPr>
        <w:t>Nr. referues:</w:t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  <w:t>ASHNA/REK/020</w:t>
      </w:r>
      <w:r w:rsidR="00202AF5">
        <w:rPr>
          <w:b/>
          <w:sz w:val="24"/>
          <w:lang w:val="sq-AL"/>
        </w:rPr>
        <w:t>-2019</w:t>
      </w:r>
    </w:p>
    <w:p w:rsidR="00202AF5" w:rsidRPr="009622C8" w:rsidRDefault="00202AF5" w:rsidP="00202AF5">
      <w:pPr>
        <w:spacing w:after="0" w:line="276" w:lineRule="auto"/>
        <w:rPr>
          <w:b/>
          <w:sz w:val="24"/>
          <w:lang w:val="sq-AL"/>
        </w:rPr>
      </w:pPr>
      <w:r>
        <w:rPr>
          <w:b/>
          <w:sz w:val="24"/>
          <w:lang w:val="sq-AL"/>
        </w:rPr>
        <w:t>Numri i vendeve të lira:</w:t>
      </w:r>
      <w:r>
        <w:rPr>
          <w:b/>
          <w:sz w:val="24"/>
          <w:lang w:val="sq-AL"/>
        </w:rPr>
        <w:tab/>
        <w:t>1</w:t>
      </w:r>
    </w:p>
    <w:p w:rsidR="00202AF5" w:rsidRPr="009622C8" w:rsidRDefault="00202AF5" w:rsidP="00202AF5">
      <w:pPr>
        <w:spacing w:after="0" w:line="276" w:lineRule="auto"/>
        <w:rPr>
          <w:b/>
          <w:sz w:val="24"/>
          <w:lang w:val="sq-AL"/>
        </w:rPr>
      </w:pPr>
      <w:r>
        <w:rPr>
          <w:b/>
          <w:sz w:val="24"/>
          <w:lang w:val="sq-AL"/>
        </w:rPr>
        <w:t>Grada:</w:t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  <w:t>ASHNA-2C</w:t>
      </w:r>
    </w:p>
    <w:p w:rsidR="00202AF5" w:rsidRPr="009622C8" w:rsidRDefault="00202AF5" w:rsidP="00202AF5">
      <w:pPr>
        <w:spacing w:after="0" w:line="276" w:lineRule="auto"/>
        <w:ind w:left="2880" w:hanging="2880"/>
        <w:rPr>
          <w:b/>
          <w:sz w:val="24"/>
          <w:lang w:val="sq-AL"/>
        </w:rPr>
      </w:pPr>
      <w:r w:rsidRPr="009622C8">
        <w:rPr>
          <w:b/>
          <w:sz w:val="24"/>
          <w:lang w:val="sq-AL"/>
        </w:rPr>
        <w:t xml:space="preserve">Nëpunësi </w:t>
      </w:r>
      <w:r>
        <w:rPr>
          <w:b/>
          <w:sz w:val="24"/>
          <w:lang w:val="sq-AL"/>
        </w:rPr>
        <w:t>i raporton</w:t>
      </w:r>
      <w:r w:rsidRPr="009622C8">
        <w:rPr>
          <w:b/>
          <w:sz w:val="24"/>
          <w:lang w:val="sq-AL"/>
        </w:rPr>
        <w:t>:</w:t>
      </w:r>
      <w:r w:rsidRPr="009622C8"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>Udhëheqësit të Sektorit për Shërbime të Përbashkëta</w:t>
      </w:r>
    </w:p>
    <w:p w:rsidR="00202AF5" w:rsidRDefault="00202AF5" w:rsidP="00202AF5">
      <w:pPr>
        <w:spacing w:after="0" w:line="276" w:lineRule="auto"/>
        <w:rPr>
          <w:b/>
          <w:sz w:val="24"/>
          <w:lang w:val="sq-AL"/>
        </w:rPr>
      </w:pPr>
      <w:r>
        <w:rPr>
          <w:b/>
          <w:sz w:val="24"/>
          <w:lang w:val="sq-AL"/>
        </w:rPr>
        <w:t>Lloji i pozitës:</w:t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  <w:t>Jo i karrierës - me afat te caktuar 6 muaj</w:t>
      </w:r>
    </w:p>
    <w:p w:rsidR="00202AF5" w:rsidRPr="00A0671C" w:rsidRDefault="00202AF5" w:rsidP="00202AF5">
      <w:pPr>
        <w:spacing w:after="0" w:line="276" w:lineRule="auto"/>
        <w:rPr>
          <w:b/>
          <w:sz w:val="24"/>
          <w:lang w:val="sq-AL"/>
        </w:rPr>
      </w:pPr>
      <w:r>
        <w:rPr>
          <w:b/>
          <w:sz w:val="24"/>
          <w:lang w:val="sq-AL"/>
        </w:rPr>
        <w:t>Orari i punës:</w:t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  <w:t xml:space="preserve">I </w:t>
      </w:r>
      <w:r w:rsidRPr="00867D51">
        <w:rPr>
          <w:b/>
          <w:sz w:val="24"/>
          <w:lang w:val="sq-AL"/>
        </w:rPr>
        <w:t>plotë, 40 orë në javë</w:t>
      </w:r>
    </w:p>
    <w:p w:rsidR="00202AF5" w:rsidRDefault="00202AF5" w:rsidP="00202AF5">
      <w:pPr>
        <w:spacing w:after="0" w:line="276" w:lineRule="auto"/>
        <w:jc w:val="both"/>
        <w:rPr>
          <w:lang w:val="sq-AL"/>
        </w:rPr>
      </w:pPr>
    </w:p>
    <w:p w:rsidR="00202AF5" w:rsidRDefault="00202AF5" w:rsidP="00202AF5">
      <w:pPr>
        <w:spacing w:after="0" w:line="276" w:lineRule="auto"/>
        <w:jc w:val="both"/>
        <w:rPr>
          <w:lang w:val="sq-AL"/>
        </w:rPr>
      </w:pPr>
    </w:p>
    <w:p w:rsidR="00202AF5" w:rsidRPr="00877C7A" w:rsidRDefault="00202AF5" w:rsidP="00202AF5">
      <w:pPr>
        <w:spacing w:after="0" w:line="276" w:lineRule="auto"/>
        <w:jc w:val="both"/>
        <w:rPr>
          <w:b/>
          <w:lang w:val="sq-AL"/>
        </w:rPr>
      </w:pPr>
      <w:r w:rsidRPr="00877C7A">
        <w:rPr>
          <w:b/>
          <w:lang w:val="sq-AL"/>
        </w:rPr>
        <w:t>Qëllimi i vendit të punës</w:t>
      </w:r>
    </w:p>
    <w:p w:rsidR="00202AF5" w:rsidRPr="00596B32" w:rsidRDefault="00202AF5" w:rsidP="00202AF5">
      <w:pPr>
        <w:pStyle w:val="ListParagraph"/>
        <w:numPr>
          <w:ilvl w:val="0"/>
          <w:numId w:val="20"/>
        </w:numPr>
        <w:spacing w:after="0"/>
        <w:jc w:val="both"/>
        <w:rPr>
          <w:lang w:val="sq-AL"/>
        </w:rPr>
      </w:pPr>
      <w:r w:rsidRPr="004910A0">
        <w:rPr>
          <w:lang w:val="sq-AL"/>
        </w:rPr>
        <w:t>Arkivimi, sistemimi dhe mbajtja azhure e lëndëve të institucionit.</w:t>
      </w:r>
    </w:p>
    <w:p w:rsidR="00202AF5" w:rsidRPr="00877C7A" w:rsidRDefault="00202AF5" w:rsidP="00202AF5">
      <w:pPr>
        <w:spacing w:after="0" w:line="276" w:lineRule="auto"/>
        <w:jc w:val="both"/>
        <w:rPr>
          <w:lang w:val="sq-AL"/>
        </w:rPr>
      </w:pPr>
    </w:p>
    <w:p w:rsidR="00202AF5" w:rsidRPr="00877C7A" w:rsidRDefault="00202AF5" w:rsidP="00202AF5">
      <w:pPr>
        <w:spacing w:after="0" w:line="276" w:lineRule="auto"/>
        <w:jc w:val="both"/>
        <w:rPr>
          <w:b/>
          <w:lang w:val="sq-AL"/>
        </w:rPr>
      </w:pPr>
      <w:r w:rsidRPr="00877C7A">
        <w:rPr>
          <w:b/>
          <w:lang w:val="sq-AL"/>
        </w:rPr>
        <w:t>Detyrat Kryesore</w:t>
      </w:r>
    </w:p>
    <w:p w:rsidR="00202AF5" w:rsidRPr="004910A0" w:rsidRDefault="00202AF5" w:rsidP="00202AF5">
      <w:pPr>
        <w:pStyle w:val="ListParagraph"/>
        <w:numPr>
          <w:ilvl w:val="0"/>
          <w:numId w:val="25"/>
        </w:numPr>
        <w:spacing w:after="0"/>
        <w:jc w:val="both"/>
        <w:rPr>
          <w:lang w:val="sq-AL"/>
        </w:rPr>
      </w:pPr>
      <w:r w:rsidRPr="004910A0">
        <w:rPr>
          <w:lang w:val="sq-AL"/>
        </w:rPr>
        <w:t>Pranon dokumentet dhe lëndët për arkivim dhe kujdeset për arkivimin e tyre në përpu</w:t>
      </w:r>
      <w:r>
        <w:rPr>
          <w:lang w:val="sq-AL"/>
        </w:rPr>
        <w:t>thje me procedurat  ligjore.</w:t>
      </w:r>
    </w:p>
    <w:p w:rsidR="00202AF5" w:rsidRPr="004910A0" w:rsidRDefault="00202AF5" w:rsidP="00202AF5">
      <w:pPr>
        <w:pStyle w:val="ListParagraph"/>
        <w:numPr>
          <w:ilvl w:val="0"/>
          <w:numId w:val="25"/>
        </w:numPr>
        <w:spacing w:after="0"/>
        <w:jc w:val="both"/>
        <w:rPr>
          <w:lang w:val="sq-AL"/>
        </w:rPr>
      </w:pPr>
      <w:r w:rsidRPr="004910A0">
        <w:rPr>
          <w:lang w:val="sq-AL"/>
        </w:rPr>
        <w:t>Kujdeset për sistemimin dhe mbajtjen azhure të lëndëve arkivore, si dhe propozon udhëzues të nevojshëm</w:t>
      </w:r>
      <w:r>
        <w:rPr>
          <w:lang w:val="sq-AL"/>
        </w:rPr>
        <w:t xml:space="preserve"> për funksionimin e arkivit.</w:t>
      </w:r>
    </w:p>
    <w:p w:rsidR="00202AF5" w:rsidRPr="004910A0" w:rsidRDefault="00202AF5" w:rsidP="00202AF5">
      <w:pPr>
        <w:pStyle w:val="ListParagraph"/>
        <w:numPr>
          <w:ilvl w:val="0"/>
          <w:numId w:val="25"/>
        </w:numPr>
        <w:spacing w:after="0"/>
        <w:jc w:val="both"/>
        <w:rPr>
          <w:lang w:val="sq-AL"/>
        </w:rPr>
      </w:pPr>
      <w:r w:rsidRPr="004910A0">
        <w:rPr>
          <w:lang w:val="sq-AL"/>
        </w:rPr>
        <w:t>Mirëmban arkivin e veçantë për rastet e detajuara  specifike dhe ruan p</w:t>
      </w:r>
      <w:r>
        <w:rPr>
          <w:lang w:val="sq-AL"/>
        </w:rPr>
        <w:t>aprekshmërinë e informatave.</w:t>
      </w:r>
    </w:p>
    <w:p w:rsidR="00202AF5" w:rsidRPr="004910A0" w:rsidRDefault="00202AF5" w:rsidP="00202AF5">
      <w:pPr>
        <w:pStyle w:val="ListParagraph"/>
        <w:numPr>
          <w:ilvl w:val="0"/>
          <w:numId w:val="25"/>
        </w:numPr>
        <w:spacing w:after="0"/>
        <w:jc w:val="both"/>
        <w:rPr>
          <w:lang w:val="sq-AL"/>
        </w:rPr>
      </w:pPr>
      <w:r w:rsidRPr="004910A0">
        <w:rPr>
          <w:lang w:val="sq-AL"/>
        </w:rPr>
        <w:t>Përkujdeset për seleksionimin e rregullt</w:t>
      </w:r>
      <w:r>
        <w:rPr>
          <w:lang w:val="sq-AL"/>
        </w:rPr>
        <w:t xml:space="preserve"> të lëndës arkivore.</w:t>
      </w:r>
    </w:p>
    <w:p w:rsidR="00202AF5" w:rsidRPr="004910A0" w:rsidRDefault="00202AF5" w:rsidP="00202AF5">
      <w:pPr>
        <w:pStyle w:val="ListParagraph"/>
        <w:numPr>
          <w:ilvl w:val="0"/>
          <w:numId w:val="25"/>
        </w:numPr>
        <w:spacing w:after="0"/>
        <w:jc w:val="both"/>
        <w:rPr>
          <w:lang w:val="sq-AL"/>
        </w:rPr>
      </w:pPr>
      <w:r w:rsidRPr="004910A0">
        <w:rPr>
          <w:lang w:val="sq-AL"/>
        </w:rPr>
        <w:t>Mban kontakte të vazhdueshme me institucionet e arkivit të Kosovës, me qëllim të dorëzimit të lëndëve arkivore arkivit komp</w:t>
      </w:r>
      <w:r>
        <w:rPr>
          <w:lang w:val="sq-AL"/>
        </w:rPr>
        <w:t>etent pas kalimit të afatit.</w:t>
      </w:r>
    </w:p>
    <w:p w:rsidR="00202AF5" w:rsidRPr="004910A0" w:rsidRDefault="00202AF5" w:rsidP="00202AF5">
      <w:pPr>
        <w:pStyle w:val="ListParagraph"/>
        <w:numPr>
          <w:ilvl w:val="0"/>
          <w:numId w:val="25"/>
        </w:numPr>
        <w:spacing w:after="0"/>
        <w:jc w:val="both"/>
        <w:rPr>
          <w:lang w:val="sq-AL"/>
        </w:rPr>
      </w:pPr>
      <w:r w:rsidRPr="004910A0">
        <w:rPr>
          <w:lang w:val="sq-AL"/>
        </w:rPr>
        <w:t>Ndërmerr veprime tjera të nevojshme për funksionimin sa më të mirë të ligjit mbi</w:t>
      </w:r>
      <w:r>
        <w:rPr>
          <w:lang w:val="sq-AL"/>
        </w:rPr>
        <w:t xml:space="preserve"> lëndën arkivore të Kosovës.</w:t>
      </w:r>
    </w:p>
    <w:p w:rsidR="00202AF5" w:rsidRPr="004910A0" w:rsidRDefault="00202AF5" w:rsidP="00202AF5">
      <w:pPr>
        <w:pStyle w:val="ListParagraph"/>
        <w:numPr>
          <w:ilvl w:val="0"/>
          <w:numId w:val="25"/>
        </w:numPr>
        <w:spacing w:after="0"/>
        <w:jc w:val="both"/>
        <w:rPr>
          <w:lang w:val="sq-AL"/>
        </w:rPr>
      </w:pPr>
      <w:r w:rsidRPr="004910A0">
        <w:rPr>
          <w:lang w:val="sq-AL"/>
        </w:rPr>
        <w:t>Ruan fshehtësinë e dokumentacionit zyrtar dhe mban përgjegjësi për tjetërsimin, humb</w:t>
      </w:r>
      <w:r>
        <w:rPr>
          <w:lang w:val="sq-AL"/>
        </w:rPr>
        <w:t>jen dhe keqpërdorimin e tij.</w:t>
      </w:r>
    </w:p>
    <w:p w:rsidR="00202AF5" w:rsidRDefault="00202AF5" w:rsidP="00202AF5">
      <w:pPr>
        <w:pStyle w:val="ListParagraph"/>
        <w:numPr>
          <w:ilvl w:val="0"/>
          <w:numId w:val="25"/>
        </w:numPr>
        <w:spacing w:after="0"/>
        <w:jc w:val="both"/>
        <w:rPr>
          <w:lang w:val="sq-AL"/>
        </w:rPr>
      </w:pPr>
      <w:r w:rsidRPr="004910A0">
        <w:rPr>
          <w:lang w:val="sq-AL"/>
        </w:rPr>
        <w:lastRenderedPageBreak/>
        <w:t>Koordinon punën me nëpunësin që merret me postën për shpërndarjen e postes,shkresave jashtë dhe brend</w:t>
      </w:r>
      <w:r>
        <w:rPr>
          <w:lang w:val="sq-AL"/>
        </w:rPr>
        <w:t>a institucionit.</w:t>
      </w:r>
    </w:p>
    <w:p w:rsidR="00202AF5" w:rsidRDefault="00202AF5" w:rsidP="00202AF5">
      <w:pPr>
        <w:spacing w:after="0" w:line="276" w:lineRule="auto"/>
        <w:jc w:val="both"/>
        <w:rPr>
          <w:lang w:val="sq-AL"/>
        </w:rPr>
      </w:pPr>
    </w:p>
    <w:p w:rsidR="00202AF5" w:rsidRPr="00877C7A" w:rsidRDefault="00202AF5" w:rsidP="00202AF5">
      <w:pPr>
        <w:spacing w:after="0" w:line="276" w:lineRule="auto"/>
        <w:jc w:val="both"/>
        <w:rPr>
          <w:b/>
          <w:lang w:val="sq-AL"/>
        </w:rPr>
      </w:pPr>
      <w:r w:rsidRPr="00877C7A">
        <w:rPr>
          <w:b/>
          <w:lang w:val="sq-AL"/>
        </w:rPr>
        <w:t>Shkathtësitë e kërkuara</w:t>
      </w:r>
    </w:p>
    <w:p w:rsidR="00202AF5" w:rsidRPr="004910A0" w:rsidRDefault="00202AF5" w:rsidP="00202AF5">
      <w:pPr>
        <w:pStyle w:val="Default"/>
        <w:numPr>
          <w:ilvl w:val="0"/>
          <w:numId w:val="26"/>
        </w:numPr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</w:pPr>
      <w:r w:rsidRPr="004910A0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>Aftësi komunikuese.</w:t>
      </w:r>
    </w:p>
    <w:p w:rsidR="00202AF5" w:rsidRPr="004910A0" w:rsidRDefault="00202AF5" w:rsidP="00202AF5">
      <w:pPr>
        <w:pStyle w:val="Default"/>
        <w:numPr>
          <w:ilvl w:val="0"/>
          <w:numId w:val="26"/>
        </w:numPr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</w:pPr>
      <w:r w:rsidRPr="004910A0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>Përveç gjuhës zyrtare të Kosovës, të ketë njohuri elementare të gjuhës angleze.</w:t>
      </w:r>
    </w:p>
    <w:p w:rsidR="00202AF5" w:rsidRPr="004910A0" w:rsidRDefault="00202AF5" w:rsidP="00202AF5">
      <w:pPr>
        <w:pStyle w:val="Default"/>
        <w:numPr>
          <w:ilvl w:val="0"/>
          <w:numId w:val="26"/>
        </w:numPr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</w:pPr>
      <w:r w:rsidRPr="004910A0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>Shkathtësi në planifikim të punës dhe analizë.</w:t>
      </w:r>
    </w:p>
    <w:p w:rsidR="00202AF5" w:rsidRPr="004910A0" w:rsidRDefault="00202AF5" w:rsidP="00202AF5">
      <w:pPr>
        <w:pStyle w:val="Default"/>
        <w:numPr>
          <w:ilvl w:val="0"/>
          <w:numId w:val="26"/>
        </w:numPr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</w:pPr>
      <w:r w:rsidRPr="004910A0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>Shkathtësi kompjuterike në programet (Word, Excel, Power Point, Access).</w:t>
      </w:r>
    </w:p>
    <w:p w:rsidR="00202AF5" w:rsidRPr="004910A0" w:rsidRDefault="00202AF5" w:rsidP="00202AF5">
      <w:pPr>
        <w:pStyle w:val="Default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bCs/>
          <w:sz w:val="22"/>
          <w:szCs w:val="20"/>
          <w:lang w:val="sq-AL"/>
        </w:rPr>
      </w:pPr>
      <w:r w:rsidRPr="004910A0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>Shkollim i mesëm, 3 vite përvojë pune profesionale.</w:t>
      </w:r>
    </w:p>
    <w:p w:rsidR="00202AF5" w:rsidRPr="00596B32" w:rsidRDefault="00202AF5" w:rsidP="00202AF5">
      <w:pPr>
        <w:pStyle w:val="Default"/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</w:pPr>
    </w:p>
    <w:p w:rsidR="0062589E" w:rsidRPr="0062589E" w:rsidRDefault="0062589E" w:rsidP="009622C8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0"/>
          <w:lang w:val="sq-AL"/>
        </w:rPr>
      </w:pPr>
    </w:p>
    <w:p w:rsidR="00306041" w:rsidRPr="009622C8" w:rsidRDefault="00584665" w:rsidP="009622C8">
      <w:pPr>
        <w:pStyle w:val="Default"/>
        <w:spacing w:line="276" w:lineRule="auto"/>
        <w:jc w:val="both"/>
        <w:rPr>
          <w:rFonts w:ascii="Calibri" w:hAnsi="Calibri" w:cs="Calibri"/>
          <w:b/>
          <w:bCs/>
          <w:szCs w:val="20"/>
          <w:lang w:val="sq-AL"/>
        </w:rPr>
      </w:pPr>
      <w:r w:rsidRPr="009622C8">
        <w:rPr>
          <w:rFonts w:ascii="Calibri" w:hAnsi="Calibri" w:cs="Calibri"/>
          <w:b/>
          <w:bCs/>
          <w:szCs w:val="20"/>
          <w:lang w:val="sq-AL"/>
        </w:rPr>
        <w:t xml:space="preserve">Marrja dhe dorëzimi i aplikacioneve: </w:t>
      </w:r>
    </w:p>
    <w:p w:rsidR="0063775C" w:rsidRPr="009622C8" w:rsidRDefault="00643553" w:rsidP="009622C8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sq-AL"/>
        </w:rPr>
      </w:pPr>
      <w:r w:rsidRPr="009622C8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Formulari për aplikim mund të shkarkohet në </w:t>
      </w:r>
      <w:r w:rsidR="003D4508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web faqen zyrtare </w:t>
      </w:r>
      <w:hyperlink r:id="rId10" w:history="1">
        <w:r w:rsidR="003D4508" w:rsidRPr="005B3D5E">
          <w:rPr>
            <w:rStyle w:val="Hyperlink"/>
            <w:rFonts w:asciiTheme="minorHAnsi" w:hAnsiTheme="minorHAnsi" w:cstheme="minorHAnsi"/>
            <w:bCs/>
            <w:sz w:val="22"/>
            <w:szCs w:val="22"/>
            <w:lang w:val="sq-AL"/>
          </w:rPr>
          <w:t>www.ashna-ks.org</w:t>
        </w:r>
      </w:hyperlink>
      <w:r w:rsidR="003D4508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 ose në </w:t>
      </w:r>
      <w:r w:rsidRPr="009622C8">
        <w:rPr>
          <w:rFonts w:asciiTheme="minorHAnsi" w:hAnsiTheme="minorHAnsi" w:cstheme="minorHAnsi"/>
          <w:bCs/>
          <w:sz w:val="22"/>
          <w:szCs w:val="22"/>
          <w:lang w:val="sq-AL"/>
        </w:rPr>
        <w:t>Sistemin për Menaxhimin e Dokumenteve (SMD) të ASHNA-së</w:t>
      </w:r>
      <w:r w:rsidR="001650DC" w:rsidRPr="009622C8">
        <w:rPr>
          <w:rFonts w:asciiTheme="minorHAnsi" w:hAnsiTheme="minorHAnsi" w:cstheme="minorHAnsi"/>
          <w:bCs/>
          <w:sz w:val="22"/>
          <w:szCs w:val="22"/>
          <w:lang w:val="sq-AL"/>
        </w:rPr>
        <w:t>,</w:t>
      </w:r>
      <w:r w:rsidRPr="009622C8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 dhe të dorëzohet në Zyrën e </w:t>
      </w:r>
      <w:r w:rsidR="009622C8">
        <w:rPr>
          <w:rFonts w:asciiTheme="minorHAnsi" w:hAnsiTheme="minorHAnsi" w:cstheme="minorHAnsi"/>
          <w:bCs/>
          <w:sz w:val="22"/>
          <w:szCs w:val="22"/>
          <w:lang w:val="sq-AL"/>
        </w:rPr>
        <w:t>D</w:t>
      </w:r>
      <w:r w:rsidRPr="009622C8">
        <w:rPr>
          <w:rFonts w:asciiTheme="minorHAnsi" w:hAnsiTheme="minorHAnsi" w:cstheme="minorHAnsi"/>
          <w:bCs/>
          <w:sz w:val="22"/>
          <w:szCs w:val="22"/>
          <w:lang w:val="sq-AL"/>
        </w:rPr>
        <w:t>BNJ-së</w:t>
      </w:r>
      <w:r w:rsidR="0063775C" w:rsidRPr="009622C8">
        <w:rPr>
          <w:rFonts w:asciiTheme="minorHAnsi" w:hAnsiTheme="minorHAnsi" w:cstheme="minorHAnsi"/>
          <w:bCs/>
          <w:sz w:val="22"/>
          <w:szCs w:val="22"/>
          <w:lang w:val="sq-AL"/>
        </w:rPr>
        <w:t>.</w:t>
      </w:r>
    </w:p>
    <w:p w:rsidR="00643553" w:rsidRPr="009622C8" w:rsidRDefault="00643553" w:rsidP="009622C8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sq-AL"/>
        </w:rPr>
      </w:pPr>
      <w:r w:rsidRPr="009622C8">
        <w:rPr>
          <w:rFonts w:asciiTheme="minorHAnsi" w:hAnsiTheme="minorHAnsi" w:cstheme="minorHAnsi"/>
          <w:bCs/>
          <w:sz w:val="22"/>
          <w:szCs w:val="22"/>
          <w:lang w:val="sq-AL"/>
        </w:rPr>
        <w:t>Aplikacionit i bashkëngjiten kopjet e dokumentacionit mbi kualifikimin, përvojën dhe dokumentacionet e tjera të nevojshme, që kërkohen për atë vend pune, për të cilin konkurroni.</w:t>
      </w:r>
    </w:p>
    <w:p w:rsidR="001B2B4D" w:rsidRDefault="001B2B4D" w:rsidP="001B2B4D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sq-AL"/>
        </w:rPr>
      </w:pPr>
      <w:r>
        <w:rPr>
          <w:rFonts w:asciiTheme="minorHAnsi" w:hAnsiTheme="minorHAnsi" w:cstheme="minorHAnsi"/>
          <w:bCs/>
          <w:sz w:val="22"/>
          <w:szCs w:val="22"/>
          <w:lang w:val="sq-AL"/>
        </w:rPr>
        <w:t xml:space="preserve">Konkursi </w:t>
      </w:r>
      <w:r w:rsidR="005E5AE3">
        <w:rPr>
          <w:rFonts w:asciiTheme="minorHAnsi" w:hAnsiTheme="minorHAnsi" w:cstheme="minorHAnsi"/>
          <w:bCs/>
          <w:sz w:val="22"/>
          <w:szCs w:val="22"/>
          <w:lang w:val="sq-AL"/>
        </w:rPr>
        <w:t>është i hapur 15</w:t>
      </w:r>
      <w:r>
        <w:rPr>
          <w:rFonts w:asciiTheme="minorHAnsi" w:hAnsiTheme="minorHAnsi" w:cstheme="minorHAnsi"/>
          <w:bCs/>
          <w:sz w:val="22"/>
          <w:szCs w:val="22"/>
          <w:lang w:val="sq-AL"/>
        </w:rPr>
        <w:t xml:space="preserve"> ditë nga dita e</w:t>
      </w:r>
      <w:r w:rsidR="0018310D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 publikimit, përkatësisht nga </w:t>
      </w:r>
      <w:r w:rsidR="005E5AE3">
        <w:rPr>
          <w:rFonts w:asciiTheme="minorHAnsi" w:hAnsiTheme="minorHAnsi" w:cstheme="minorHAnsi"/>
          <w:bCs/>
          <w:sz w:val="22"/>
          <w:szCs w:val="22"/>
          <w:lang w:val="sq-AL"/>
        </w:rPr>
        <w:t>11/05</w:t>
      </w:r>
      <w:r w:rsidR="0018310D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/2019 deri </w:t>
      </w:r>
      <w:r w:rsidR="005E5AE3">
        <w:rPr>
          <w:rFonts w:asciiTheme="minorHAnsi" w:hAnsiTheme="minorHAnsi" w:cstheme="minorHAnsi"/>
          <w:bCs/>
          <w:sz w:val="22"/>
          <w:szCs w:val="22"/>
          <w:lang w:val="sq-AL"/>
        </w:rPr>
        <w:t>25</w:t>
      </w:r>
      <w:r>
        <w:rPr>
          <w:rFonts w:asciiTheme="minorHAnsi" w:hAnsiTheme="minorHAnsi" w:cstheme="minorHAnsi"/>
          <w:bCs/>
          <w:sz w:val="22"/>
          <w:szCs w:val="22"/>
          <w:lang w:val="sq-AL"/>
        </w:rPr>
        <w:t>/0</w:t>
      </w:r>
      <w:r w:rsidR="005E5AE3">
        <w:rPr>
          <w:rFonts w:asciiTheme="minorHAnsi" w:hAnsiTheme="minorHAnsi" w:cstheme="minorHAnsi"/>
          <w:bCs/>
          <w:sz w:val="22"/>
          <w:szCs w:val="22"/>
          <w:lang w:val="sq-AL"/>
        </w:rPr>
        <w:t>5</w:t>
      </w:r>
      <w:r>
        <w:rPr>
          <w:rFonts w:asciiTheme="minorHAnsi" w:hAnsiTheme="minorHAnsi" w:cstheme="minorHAnsi"/>
          <w:bCs/>
          <w:sz w:val="22"/>
          <w:szCs w:val="22"/>
          <w:lang w:val="sq-AL"/>
        </w:rPr>
        <w:t>/2019 në ora 16:00.</w:t>
      </w:r>
    </w:p>
    <w:p w:rsidR="001B2B4D" w:rsidRDefault="001B2B4D" w:rsidP="001B2B4D">
      <w:pPr>
        <w:pStyle w:val="Default"/>
        <w:spacing w:line="276" w:lineRule="auto"/>
        <w:jc w:val="both"/>
        <w:rPr>
          <w:rFonts w:ascii="Calibri" w:hAnsi="Calibri" w:cs="Calibri"/>
          <w:bCs/>
          <w:sz w:val="22"/>
          <w:szCs w:val="22"/>
          <w:lang w:val="sq-AL"/>
        </w:rPr>
      </w:pPr>
      <w:r>
        <w:rPr>
          <w:rFonts w:asciiTheme="minorHAnsi" w:hAnsiTheme="minorHAnsi" w:cstheme="minorHAnsi"/>
          <w:bCs/>
          <w:sz w:val="22"/>
          <w:szCs w:val="22"/>
          <w:lang w:val="sq-AL"/>
        </w:rPr>
        <w:t xml:space="preserve">Për informata të hollësishme mund të </w:t>
      </w:r>
      <w:r>
        <w:rPr>
          <w:rFonts w:ascii="Calibri" w:hAnsi="Calibri" w:cs="Calibri"/>
          <w:bCs/>
          <w:sz w:val="22"/>
          <w:szCs w:val="22"/>
          <w:lang w:val="sq-AL"/>
        </w:rPr>
        <w:t xml:space="preserve">kontaktoni me Departamentin e Burimeve Njerëzore: </w:t>
      </w:r>
      <w:r w:rsidR="00190D22">
        <w:rPr>
          <w:rFonts w:ascii="Calibri" w:hAnsi="Calibri" w:cs="Calibri"/>
          <w:bCs/>
          <w:color w:val="4472C4" w:themeColor="accent5"/>
          <w:sz w:val="22"/>
          <w:szCs w:val="22"/>
          <w:u w:val="single"/>
          <w:lang w:val="sq-AL"/>
        </w:rPr>
        <w:t>shpresa.zogaj@rks-gov.net</w:t>
      </w:r>
      <w:r>
        <w:rPr>
          <w:rFonts w:ascii="Calibri" w:hAnsi="Calibri" w:cs="Calibri"/>
          <w:bCs/>
          <w:sz w:val="22"/>
          <w:szCs w:val="22"/>
          <w:lang w:val="sq-AL"/>
        </w:rPr>
        <w:t xml:space="preserve"> | 038 5958 521.</w:t>
      </w:r>
    </w:p>
    <w:p w:rsidR="000062D0" w:rsidRPr="009622C8" w:rsidRDefault="000062D0" w:rsidP="001B2B4D">
      <w:pPr>
        <w:pStyle w:val="Default"/>
        <w:spacing w:line="276" w:lineRule="auto"/>
        <w:jc w:val="both"/>
        <w:rPr>
          <w:rFonts w:ascii="Calibri" w:hAnsi="Calibri" w:cs="Calibri"/>
          <w:bCs/>
          <w:sz w:val="22"/>
          <w:szCs w:val="22"/>
          <w:lang w:val="sq-AL"/>
        </w:rPr>
      </w:pPr>
    </w:p>
    <w:sectPr w:rsidR="000062D0" w:rsidRPr="009622C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980" w:rsidRDefault="001C6980" w:rsidP="000062D0">
      <w:pPr>
        <w:spacing w:after="0" w:line="240" w:lineRule="auto"/>
      </w:pPr>
      <w:r>
        <w:separator/>
      </w:r>
    </w:p>
  </w:endnote>
  <w:endnote w:type="continuationSeparator" w:id="0">
    <w:p w:rsidR="001C6980" w:rsidRDefault="001C6980" w:rsidP="00006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pPr w:leftFromText="180" w:rightFromText="180" w:vertAnchor="text" w:horzAnchor="margin" w:tblpY="555"/>
      <w:tblW w:w="95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7"/>
      <w:gridCol w:w="3927"/>
      <w:gridCol w:w="2852"/>
    </w:tblGrid>
    <w:tr w:rsidR="00617BF6" w:rsidRPr="00BD62D3" w:rsidTr="00C53F55">
      <w:trPr>
        <w:trHeight w:val="542"/>
      </w:trPr>
      <w:tc>
        <w:tcPr>
          <w:tcW w:w="2797" w:type="dxa"/>
          <w:hideMark/>
        </w:tcPr>
        <w:p w:rsidR="00617BF6" w:rsidRPr="00BD62D3" w:rsidRDefault="00617BF6" w:rsidP="00617BF6">
          <w:pPr>
            <w:rPr>
              <w:rFonts w:ascii="Cambria" w:hAnsi="Cambria"/>
              <w:sz w:val="16"/>
              <w:szCs w:val="18"/>
            </w:rPr>
          </w:pPr>
          <w:r>
            <w:rPr>
              <w:rFonts w:ascii="Cambria" w:hAnsi="Cambria"/>
              <w:noProof/>
              <w:sz w:val="16"/>
              <w:szCs w:val="18"/>
            </w:rPr>
            <w:drawing>
              <wp:inline distT="0" distB="0" distL="0" distR="0" wp14:anchorId="59B90160" wp14:editId="29769871">
                <wp:extent cx="1584960" cy="59753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4960" cy="597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7" w:type="dxa"/>
        </w:tcPr>
        <w:p w:rsidR="00617BF6" w:rsidRPr="00BD62D3" w:rsidRDefault="00617BF6" w:rsidP="00617BF6">
          <w:pPr>
            <w:widowControl w:val="0"/>
            <w:tabs>
              <w:tab w:val="right" w:pos="8080"/>
            </w:tabs>
            <w:autoSpaceDE w:val="0"/>
            <w:spacing w:line="480" w:lineRule="auto"/>
            <w:jc w:val="center"/>
            <w:rPr>
              <w:rFonts w:ascii="Cambria" w:hAnsi="Cambria"/>
              <w:bCs/>
              <w:sz w:val="16"/>
              <w:szCs w:val="18"/>
            </w:rPr>
          </w:pPr>
          <w:r w:rsidRPr="00BD62D3">
            <w:rPr>
              <w:rFonts w:ascii="Cambria" w:hAnsi="Cambria"/>
              <w:bCs/>
              <w:sz w:val="16"/>
              <w:szCs w:val="18"/>
            </w:rPr>
            <w:t>Adresa: Agjencia e Shërbimeve të Navigacionit Ajror, Vrellë, Lypjan, 10070, Republika e Kosovës</w:t>
          </w:r>
        </w:p>
      </w:tc>
      <w:tc>
        <w:tcPr>
          <w:tcW w:w="2852" w:type="dxa"/>
          <w:vAlign w:val="center"/>
          <w:hideMark/>
        </w:tcPr>
        <w:sdt>
          <w:sdtPr>
            <w:rPr>
              <w:rFonts w:ascii="Cambria" w:hAnsi="Cambria"/>
              <w:sz w:val="16"/>
              <w:szCs w:val="18"/>
            </w:rPr>
            <w:id w:val="1634824492"/>
            <w:docPartObj>
              <w:docPartGallery w:val="Page Numbers (Top of Page)"/>
              <w:docPartUnique/>
            </w:docPartObj>
          </w:sdtPr>
          <w:sdtEndPr/>
          <w:sdtContent>
            <w:p w:rsidR="00617BF6" w:rsidRPr="00BD62D3" w:rsidRDefault="00617BF6" w:rsidP="00617BF6">
              <w:pPr>
                <w:tabs>
                  <w:tab w:val="center" w:pos="4680"/>
                  <w:tab w:val="right" w:pos="9360"/>
                </w:tabs>
                <w:jc w:val="right"/>
                <w:rPr>
                  <w:rFonts w:ascii="Cambria" w:hAnsi="Cambria"/>
                  <w:sz w:val="16"/>
                  <w:szCs w:val="18"/>
                </w:rPr>
              </w:pPr>
              <w:r w:rsidRPr="00BD62D3">
                <w:rPr>
                  <w:rFonts w:ascii="Cambria" w:hAnsi="Cambria"/>
                  <w:sz w:val="16"/>
                  <w:szCs w:val="18"/>
                </w:rPr>
                <w:t xml:space="preserve">Faqe </w: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begin"/>
              </w:r>
              <w:r w:rsidRPr="00BD62D3">
                <w:rPr>
                  <w:rFonts w:ascii="Cambria" w:hAnsi="Cambria"/>
                  <w:sz w:val="16"/>
                  <w:szCs w:val="18"/>
                </w:rPr>
                <w:instrText xml:space="preserve"> PAGE </w:instrTex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separate"/>
              </w:r>
              <w:r w:rsidR="00341AF0">
                <w:rPr>
                  <w:rFonts w:ascii="Cambria" w:hAnsi="Cambria"/>
                  <w:noProof/>
                  <w:sz w:val="16"/>
                  <w:szCs w:val="18"/>
                </w:rPr>
                <w:t>1</w: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end"/>
              </w:r>
              <w:r w:rsidRPr="00BD62D3">
                <w:rPr>
                  <w:rFonts w:ascii="Cambria" w:hAnsi="Cambria"/>
                  <w:sz w:val="16"/>
                  <w:szCs w:val="18"/>
                </w:rPr>
                <w:t xml:space="preserve"> nga </w: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begin"/>
              </w:r>
              <w:r w:rsidRPr="00BD62D3">
                <w:rPr>
                  <w:rFonts w:ascii="Cambria" w:hAnsi="Cambria"/>
                  <w:sz w:val="16"/>
                  <w:szCs w:val="18"/>
                </w:rPr>
                <w:instrText xml:space="preserve"> NUMPAGES  </w:instrTex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separate"/>
              </w:r>
              <w:r w:rsidR="00341AF0">
                <w:rPr>
                  <w:rFonts w:ascii="Cambria" w:hAnsi="Cambria"/>
                  <w:noProof/>
                  <w:sz w:val="16"/>
                  <w:szCs w:val="18"/>
                </w:rPr>
                <w:t>2</w: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end"/>
              </w:r>
            </w:p>
          </w:sdtContent>
        </w:sdt>
      </w:tc>
    </w:tr>
  </w:tbl>
  <w:p w:rsidR="00617BF6" w:rsidRDefault="00617B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980" w:rsidRDefault="001C6980" w:rsidP="000062D0">
      <w:pPr>
        <w:spacing w:after="0" w:line="240" w:lineRule="auto"/>
      </w:pPr>
      <w:r>
        <w:separator/>
      </w:r>
    </w:p>
  </w:footnote>
  <w:footnote w:type="continuationSeparator" w:id="0">
    <w:p w:rsidR="001C6980" w:rsidRDefault="001C6980" w:rsidP="00006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jc w:val="center"/>
      <w:tblBorders>
        <w:bottom w:val="single" w:sz="18" w:space="0" w:color="4F81BD"/>
      </w:tblBorders>
      <w:tblLook w:val="04A0" w:firstRow="1" w:lastRow="0" w:firstColumn="1" w:lastColumn="0" w:noHBand="0" w:noVBand="1"/>
    </w:tblPr>
    <w:tblGrid>
      <w:gridCol w:w="1692"/>
      <w:gridCol w:w="2016"/>
      <w:gridCol w:w="2070"/>
      <w:gridCol w:w="4302"/>
    </w:tblGrid>
    <w:tr w:rsidR="000062D0" w:rsidRPr="007A3D62" w:rsidTr="00965878">
      <w:trPr>
        <w:jc w:val="center"/>
      </w:trPr>
      <w:tc>
        <w:tcPr>
          <w:tcW w:w="1692" w:type="dxa"/>
          <w:tcBorders>
            <w:top w:val="nil"/>
            <w:left w:val="nil"/>
            <w:bottom w:val="single" w:sz="18" w:space="0" w:color="4F81BD"/>
            <w:right w:val="nil"/>
          </w:tcBorders>
          <w:shd w:val="clear" w:color="auto" w:fill="auto"/>
          <w:hideMark/>
        </w:tcPr>
        <w:p w:rsidR="000062D0" w:rsidRPr="007A3D62" w:rsidRDefault="000062D0" w:rsidP="000062D0">
          <w:pPr>
            <w:spacing w:after="0"/>
            <w:rPr>
              <w:lang w:val="sq-AL"/>
            </w:rPr>
          </w:pPr>
          <w:r w:rsidRPr="007A3D62">
            <w:rPr>
              <w:noProof/>
            </w:rPr>
            <w:drawing>
              <wp:inline distT="0" distB="0" distL="0" distR="0" wp14:anchorId="5E1C0D15" wp14:editId="752ED58A">
                <wp:extent cx="914400" cy="1019175"/>
                <wp:effectExtent l="0" t="0" r="0" b="952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6" w:type="dxa"/>
          <w:tcBorders>
            <w:top w:val="nil"/>
            <w:left w:val="nil"/>
            <w:bottom w:val="single" w:sz="18" w:space="0" w:color="4F81BD"/>
            <w:right w:val="nil"/>
          </w:tcBorders>
          <w:shd w:val="clear" w:color="auto" w:fill="auto"/>
          <w:vAlign w:val="center"/>
          <w:hideMark/>
        </w:tcPr>
        <w:p w:rsidR="000062D0" w:rsidRPr="007A3D62" w:rsidRDefault="000062D0" w:rsidP="000062D0">
          <w:pPr>
            <w:spacing w:after="0" w:line="360" w:lineRule="auto"/>
            <w:rPr>
              <w:b/>
              <w:sz w:val="20"/>
              <w:szCs w:val="20"/>
              <w:lang w:val="sq-AL"/>
            </w:rPr>
          </w:pPr>
          <w:r w:rsidRPr="007A3D62">
            <w:rPr>
              <w:b/>
              <w:sz w:val="20"/>
              <w:szCs w:val="20"/>
              <w:lang w:val="sq-AL"/>
            </w:rPr>
            <w:t>Republika e Kosovës</w:t>
          </w:r>
        </w:p>
        <w:p w:rsidR="000062D0" w:rsidRPr="007A3D62" w:rsidRDefault="000062D0" w:rsidP="000062D0">
          <w:pPr>
            <w:spacing w:after="0" w:line="360" w:lineRule="auto"/>
            <w:rPr>
              <w:b/>
              <w:sz w:val="20"/>
              <w:szCs w:val="20"/>
              <w:lang w:val="sq-AL"/>
            </w:rPr>
          </w:pPr>
          <w:r w:rsidRPr="007A3D62">
            <w:rPr>
              <w:b/>
              <w:sz w:val="20"/>
              <w:szCs w:val="20"/>
              <w:lang w:val="sq-AL"/>
            </w:rPr>
            <w:t>Republika Kosovo</w:t>
          </w:r>
        </w:p>
        <w:p w:rsidR="000062D0" w:rsidRPr="007A3D62" w:rsidRDefault="000062D0" w:rsidP="000062D0">
          <w:pPr>
            <w:spacing w:after="0" w:line="360" w:lineRule="auto"/>
            <w:rPr>
              <w:lang w:val="sq-AL"/>
            </w:rPr>
          </w:pPr>
          <w:r w:rsidRPr="007A3D62">
            <w:rPr>
              <w:b/>
              <w:sz w:val="20"/>
              <w:szCs w:val="20"/>
              <w:lang w:val="sq-AL"/>
            </w:rPr>
            <w:t>Republic of Kosovo</w:t>
          </w:r>
        </w:p>
      </w:tc>
      <w:tc>
        <w:tcPr>
          <w:tcW w:w="2070" w:type="dxa"/>
          <w:tcBorders>
            <w:top w:val="nil"/>
            <w:left w:val="nil"/>
            <w:bottom w:val="single" w:sz="18" w:space="0" w:color="4F81BD"/>
            <w:right w:val="nil"/>
          </w:tcBorders>
          <w:shd w:val="clear" w:color="auto" w:fill="auto"/>
          <w:vAlign w:val="center"/>
          <w:hideMark/>
        </w:tcPr>
        <w:p w:rsidR="000062D0" w:rsidRPr="007A3D62" w:rsidRDefault="000062D0" w:rsidP="000062D0">
          <w:pPr>
            <w:spacing w:after="0"/>
            <w:jc w:val="center"/>
            <w:rPr>
              <w:rFonts w:ascii="Cambria" w:hAnsi="Cambria"/>
              <w:b/>
              <w:i/>
              <w:color w:val="1F497D"/>
              <w:sz w:val="56"/>
              <w:szCs w:val="56"/>
              <w:lang w:val="sq-AL"/>
            </w:rPr>
          </w:pPr>
          <w:r w:rsidRPr="007A3D62">
            <w:rPr>
              <w:rFonts w:ascii="Cambria" w:hAnsi="Cambria"/>
              <w:b/>
              <w:i/>
              <w:color w:val="1F497D"/>
              <w:sz w:val="56"/>
              <w:szCs w:val="56"/>
              <w:lang w:val="sq-AL"/>
            </w:rPr>
            <w:t>ASHNA</w:t>
          </w:r>
        </w:p>
      </w:tc>
      <w:tc>
        <w:tcPr>
          <w:tcW w:w="4302" w:type="dxa"/>
          <w:tcBorders>
            <w:top w:val="nil"/>
            <w:left w:val="nil"/>
            <w:bottom w:val="single" w:sz="18" w:space="0" w:color="4F81BD"/>
            <w:right w:val="nil"/>
          </w:tcBorders>
          <w:shd w:val="clear" w:color="auto" w:fill="auto"/>
          <w:vAlign w:val="center"/>
          <w:hideMark/>
        </w:tcPr>
        <w:p w:rsidR="000062D0" w:rsidRPr="007A3D62" w:rsidRDefault="000062D0" w:rsidP="000062D0">
          <w:pPr>
            <w:spacing w:after="0" w:line="360" w:lineRule="auto"/>
            <w:rPr>
              <w:rFonts w:ascii="Cambria" w:hAnsi="Cambria"/>
              <w:b/>
              <w:color w:val="1F497D"/>
              <w:sz w:val="20"/>
              <w:szCs w:val="20"/>
              <w:lang w:val="sq-AL"/>
            </w:rPr>
          </w:pPr>
          <w:r w:rsidRPr="007A3D62">
            <w:rPr>
              <w:rFonts w:ascii="Cambria" w:hAnsi="Cambria"/>
              <w:b/>
              <w:color w:val="1F497D"/>
              <w:sz w:val="20"/>
              <w:szCs w:val="20"/>
              <w:lang w:val="sq-AL"/>
            </w:rPr>
            <w:t>Agjencia e Shërbimeve të Navigacionit Ajror</w:t>
          </w:r>
        </w:p>
        <w:p w:rsidR="000062D0" w:rsidRPr="007A3D62" w:rsidRDefault="000062D0" w:rsidP="000062D0">
          <w:pPr>
            <w:spacing w:after="0" w:line="360" w:lineRule="auto"/>
            <w:rPr>
              <w:rFonts w:ascii="Cambria" w:hAnsi="Cambria"/>
              <w:b/>
              <w:color w:val="1F497D"/>
              <w:sz w:val="20"/>
              <w:szCs w:val="20"/>
              <w:lang w:val="sq-AL"/>
            </w:rPr>
          </w:pPr>
          <w:r w:rsidRPr="007A3D62">
            <w:rPr>
              <w:rFonts w:ascii="Cambria" w:hAnsi="Cambria"/>
              <w:b/>
              <w:color w:val="1F497D"/>
              <w:sz w:val="20"/>
              <w:szCs w:val="20"/>
              <w:lang w:val="sq-AL"/>
            </w:rPr>
            <w:t>Agencija za Vazdušno Navigacijske Usluge</w:t>
          </w:r>
        </w:p>
        <w:p w:rsidR="000062D0" w:rsidRPr="007A3D62" w:rsidRDefault="000062D0" w:rsidP="000062D0">
          <w:pPr>
            <w:spacing w:after="0" w:line="360" w:lineRule="auto"/>
            <w:rPr>
              <w:rFonts w:ascii="Cambria" w:hAnsi="Cambria"/>
              <w:lang w:val="sq-AL"/>
            </w:rPr>
          </w:pPr>
          <w:r w:rsidRPr="007A3D62">
            <w:rPr>
              <w:rFonts w:ascii="Cambria" w:hAnsi="Cambria"/>
              <w:b/>
              <w:color w:val="1F497D"/>
              <w:sz w:val="20"/>
              <w:szCs w:val="20"/>
              <w:lang w:val="sq-AL"/>
            </w:rPr>
            <w:t>Air Navigation Services Agency</w:t>
          </w:r>
        </w:p>
      </w:tc>
    </w:tr>
  </w:tbl>
  <w:p w:rsidR="000062D0" w:rsidRDefault="000062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4BD"/>
    <w:multiLevelType w:val="hybridMultilevel"/>
    <w:tmpl w:val="755A7F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048FA"/>
    <w:multiLevelType w:val="hybridMultilevel"/>
    <w:tmpl w:val="02E2ED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60076"/>
    <w:multiLevelType w:val="hybridMultilevel"/>
    <w:tmpl w:val="C6068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E6FDF"/>
    <w:multiLevelType w:val="hybridMultilevel"/>
    <w:tmpl w:val="F76EE3F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095A70"/>
    <w:multiLevelType w:val="hybridMultilevel"/>
    <w:tmpl w:val="ABD805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12DB5"/>
    <w:multiLevelType w:val="hybridMultilevel"/>
    <w:tmpl w:val="82A2E34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A361F"/>
    <w:multiLevelType w:val="hybridMultilevel"/>
    <w:tmpl w:val="FB2684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954261"/>
    <w:multiLevelType w:val="hybridMultilevel"/>
    <w:tmpl w:val="BFE8C63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381467"/>
    <w:multiLevelType w:val="hybridMultilevel"/>
    <w:tmpl w:val="A2E0D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16B3D"/>
    <w:multiLevelType w:val="hybridMultilevel"/>
    <w:tmpl w:val="9850D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F2C40"/>
    <w:multiLevelType w:val="hybridMultilevel"/>
    <w:tmpl w:val="BB8428F2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920F5"/>
    <w:multiLevelType w:val="hybridMultilevel"/>
    <w:tmpl w:val="FB34BD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AD07A9"/>
    <w:multiLevelType w:val="hybridMultilevel"/>
    <w:tmpl w:val="24A88E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07E98"/>
    <w:multiLevelType w:val="hybridMultilevel"/>
    <w:tmpl w:val="AAAAE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A1BCE"/>
    <w:multiLevelType w:val="hybridMultilevel"/>
    <w:tmpl w:val="CA7212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19420F"/>
    <w:multiLevelType w:val="hybridMultilevel"/>
    <w:tmpl w:val="DA0C83D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17C9B"/>
    <w:multiLevelType w:val="hybridMultilevel"/>
    <w:tmpl w:val="52DE8E8A"/>
    <w:lvl w:ilvl="0" w:tplc="8946C2B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A412AD"/>
    <w:multiLevelType w:val="hybridMultilevel"/>
    <w:tmpl w:val="4086D9C8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25B11"/>
    <w:multiLevelType w:val="hybridMultilevel"/>
    <w:tmpl w:val="CC78CB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DD4095"/>
    <w:multiLevelType w:val="hybridMultilevel"/>
    <w:tmpl w:val="9D52F8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9E0504"/>
    <w:multiLevelType w:val="hybridMultilevel"/>
    <w:tmpl w:val="26D418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14368"/>
    <w:multiLevelType w:val="hybridMultilevel"/>
    <w:tmpl w:val="41363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1B46FF"/>
    <w:multiLevelType w:val="hybridMultilevel"/>
    <w:tmpl w:val="E5BE5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A96F91"/>
    <w:multiLevelType w:val="hybridMultilevel"/>
    <w:tmpl w:val="C492BA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6A4D79"/>
    <w:multiLevelType w:val="hybridMultilevel"/>
    <w:tmpl w:val="5BA43F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90127"/>
    <w:multiLevelType w:val="hybridMultilevel"/>
    <w:tmpl w:val="2B44151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895920"/>
    <w:multiLevelType w:val="hybridMultilevel"/>
    <w:tmpl w:val="D0085D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20"/>
  </w:num>
  <w:num w:numId="4">
    <w:abstractNumId w:val="7"/>
  </w:num>
  <w:num w:numId="5">
    <w:abstractNumId w:val="12"/>
  </w:num>
  <w:num w:numId="6">
    <w:abstractNumId w:val="1"/>
  </w:num>
  <w:num w:numId="7">
    <w:abstractNumId w:val="26"/>
  </w:num>
  <w:num w:numId="8">
    <w:abstractNumId w:val="18"/>
  </w:num>
  <w:num w:numId="9">
    <w:abstractNumId w:val="3"/>
  </w:num>
  <w:num w:numId="10">
    <w:abstractNumId w:val="4"/>
  </w:num>
  <w:num w:numId="11">
    <w:abstractNumId w:val="0"/>
  </w:num>
  <w:num w:numId="12">
    <w:abstractNumId w:val="24"/>
  </w:num>
  <w:num w:numId="13">
    <w:abstractNumId w:val="16"/>
  </w:num>
  <w:num w:numId="14">
    <w:abstractNumId w:val="25"/>
  </w:num>
  <w:num w:numId="15">
    <w:abstractNumId w:val="19"/>
  </w:num>
  <w:num w:numId="16">
    <w:abstractNumId w:val="6"/>
  </w:num>
  <w:num w:numId="17">
    <w:abstractNumId w:val="23"/>
  </w:num>
  <w:num w:numId="18">
    <w:abstractNumId w:val="14"/>
  </w:num>
  <w:num w:numId="19">
    <w:abstractNumId w:val="17"/>
  </w:num>
  <w:num w:numId="20">
    <w:abstractNumId w:val="10"/>
  </w:num>
  <w:num w:numId="21">
    <w:abstractNumId w:val="15"/>
  </w:num>
  <w:num w:numId="22">
    <w:abstractNumId w:val="5"/>
  </w:num>
  <w:num w:numId="23">
    <w:abstractNumId w:val="13"/>
  </w:num>
  <w:num w:numId="24">
    <w:abstractNumId w:val="8"/>
  </w:num>
  <w:num w:numId="25">
    <w:abstractNumId w:val="2"/>
  </w:num>
  <w:num w:numId="26">
    <w:abstractNumId w:val="2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D0"/>
    <w:rsid w:val="000062D0"/>
    <w:rsid w:val="00041952"/>
    <w:rsid w:val="00061F57"/>
    <w:rsid w:val="00075797"/>
    <w:rsid w:val="00080B4F"/>
    <w:rsid w:val="00122B09"/>
    <w:rsid w:val="001650DC"/>
    <w:rsid w:val="0018310D"/>
    <w:rsid w:val="00190D22"/>
    <w:rsid w:val="001B2B4D"/>
    <w:rsid w:val="001C6980"/>
    <w:rsid w:val="002028D1"/>
    <w:rsid w:val="00202AF5"/>
    <w:rsid w:val="0022189B"/>
    <w:rsid w:val="00226185"/>
    <w:rsid w:val="0023549E"/>
    <w:rsid w:val="00257815"/>
    <w:rsid w:val="002768CC"/>
    <w:rsid w:val="00281C77"/>
    <w:rsid w:val="00306041"/>
    <w:rsid w:val="00341AF0"/>
    <w:rsid w:val="00356997"/>
    <w:rsid w:val="00357BEE"/>
    <w:rsid w:val="003751B9"/>
    <w:rsid w:val="00386950"/>
    <w:rsid w:val="0039470E"/>
    <w:rsid w:val="003A0A63"/>
    <w:rsid w:val="003A3B1D"/>
    <w:rsid w:val="003D4508"/>
    <w:rsid w:val="003E4778"/>
    <w:rsid w:val="00443459"/>
    <w:rsid w:val="00447F19"/>
    <w:rsid w:val="00461D64"/>
    <w:rsid w:val="004C47B3"/>
    <w:rsid w:val="004F1C36"/>
    <w:rsid w:val="0050690A"/>
    <w:rsid w:val="00527881"/>
    <w:rsid w:val="00546A53"/>
    <w:rsid w:val="005561B7"/>
    <w:rsid w:val="005735E3"/>
    <w:rsid w:val="00584665"/>
    <w:rsid w:val="00596B32"/>
    <w:rsid w:val="005B2A33"/>
    <w:rsid w:val="005B488D"/>
    <w:rsid w:val="005C6E95"/>
    <w:rsid w:val="005E5AE3"/>
    <w:rsid w:val="00600790"/>
    <w:rsid w:val="00617BF6"/>
    <w:rsid w:val="0062589E"/>
    <w:rsid w:val="00625CBB"/>
    <w:rsid w:val="0063775C"/>
    <w:rsid w:val="00643553"/>
    <w:rsid w:val="00665AD9"/>
    <w:rsid w:val="00686441"/>
    <w:rsid w:val="006C045B"/>
    <w:rsid w:val="00741CE3"/>
    <w:rsid w:val="00742ECF"/>
    <w:rsid w:val="00744AF6"/>
    <w:rsid w:val="007D4C51"/>
    <w:rsid w:val="007E44AC"/>
    <w:rsid w:val="008062C8"/>
    <w:rsid w:val="00816B02"/>
    <w:rsid w:val="00877C7A"/>
    <w:rsid w:val="00886FAF"/>
    <w:rsid w:val="008F1DBE"/>
    <w:rsid w:val="008F67EA"/>
    <w:rsid w:val="00952411"/>
    <w:rsid w:val="009622C8"/>
    <w:rsid w:val="00973C87"/>
    <w:rsid w:val="0098728C"/>
    <w:rsid w:val="009951D7"/>
    <w:rsid w:val="009A33DA"/>
    <w:rsid w:val="009A6DD3"/>
    <w:rsid w:val="009B1E2E"/>
    <w:rsid w:val="00A118FE"/>
    <w:rsid w:val="00A161E9"/>
    <w:rsid w:val="00A40798"/>
    <w:rsid w:val="00A56E97"/>
    <w:rsid w:val="00A71916"/>
    <w:rsid w:val="00A81B21"/>
    <w:rsid w:val="00AA56EA"/>
    <w:rsid w:val="00AC4B25"/>
    <w:rsid w:val="00AD58B8"/>
    <w:rsid w:val="00AE12F8"/>
    <w:rsid w:val="00AF07F0"/>
    <w:rsid w:val="00B33AA9"/>
    <w:rsid w:val="00B42EBB"/>
    <w:rsid w:val="00B451B9"/>
    <w:rsid w:val="00BB6333"/>
    <w:rsid w:val="00C162E0"/>
    <w:rsid w:val="00C21568"/>
    <w:rsid w:val="00C832E4"/>
    <w:rsid w:val="00CD685C"/>
    <w:rsid w:val="00D04EE6"/>
    <w:rsid w:val="00D33876"/>
    <w:rsid w:val="00D34F97"/>
    <w:rsid w:val="00D87741"/>
    <w:rsid w:val="00D93D37"/>
    <w:rsid w:val="00D96F5F"/>
    <w:rsid w:val="00E05C70"/>
    <w:rsid w:val="00E60217"/>
    <w:rsid w:val="00E94398"/>
    <w:rsid w:val="00EF7C7F"/>
    <w:rsid w:val="00FB03A3"/>
    <w:rsid w:val="00FB251D"/>
    <w:rsid w:val="00FD60FE"/>
    <w:rsid w:val="00FF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8F5F65-0BC5-49BF-ADBD-C94B785A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2D0"/>
  </w:style>
  <w:style w:type="paragraph" w:styleId="Footer">
    <w:name w:val="footer"/>
    <w:basedOn w:val="Normal"/>
    <w:link w:val="FooterChar"/>
    <w:uiPriority w:val="99"/>
    <w:unhideWhenUsed/>
    <w:rsid w:val="00006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2D0"/>
  </w:style>
  <w:style w:type="paragraph" w:customStyle="1" w:styleId="Default">
    <w:name w:val="Default"/>
    <w:link w:val="DefaultChar"/>
    <w:rsid w:val="00AA56E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character" w:customStyle="1" w:styleId="DefaultChar">
    <w:name w:val="Default Char"/>
    <w:basedOn w:val="DefaultParagraphFont"/>
    <w:link w:val="Default"/>
    <w:rsid w:val="00AA56EA"/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AA56EA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rsid w:val="00AA56EA"/>
    <w:pPr>
      <w:suppressAutoHyphens/>
      <w:autoSpaceDN w:val="0"/>
      <w:spacing w:after="0" w:line="240" w:lineRule="auto"/>
      <w:textAlignment w:val="baseline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A56EA"/>
    <w:rPr>
      <w:rFonts w:ascii="Tahoma" w:eastAsia="Calibri" w:hAnsi="Tahoma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AA56EA"/>
    <w:pPr>
      <w:suppressAutoHyphens/>
      <w:autoSpaceDN w:val="0"/>
      <w:spacing w:before="720" w:after="0" w:line="240" w:lineRule="auto"/>
      <w:jc w:val="both"/>
      <w:textAlignment w:val="baseline"/>
    </w:pPr>
    <w:rPr>
      <w:rFonts w:ascii="Arial Narrow" w:eastAsia="Times New Roman" w:hAnsi="Arial Narrow" w:cs="Times New Roman"/>
      <w:b/>
      <w:color w:val="000080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A56EA"/>
    <w:rPr>
      <w:rFonts w:ascii="Arial Narrow" w:eastAsia="Times New Roman" w:hAnsi="Arial Narrow" w:cs="Times New Roman"/>
      <w:b/>
      <w:color w:val="000080"/>
      <w:sz w:val="28"/>
      <w:szCs w:val="20"/>
    </w:rPr>
  </w:style>
  <w:style w:type="paragraph" w:styleId="BodyText2">
    <w:name w:val="Body Text 2"/>
    <w:basedOn w:val="Normal"/>
    <w:link w:val="BodyText2Char"/>
    <w:rsid w:val="005846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BodyText2Char">
    <w:name w:val="Body Text 2 Char"/>
    <w:basedOn w:val="DefaultParagraphFont"/>
    <w:link w:val="BodyText2"/>
    <w:rsid w:val="00584665"/>
    <w:rPr>
      <w:rFonts w:ascii="Times New Roman" w:eastAsia="Times New Roman" w:hAnsi="Times New Roman" w:cs="Times New Roman"/>
      <w:sz w:val="24"/>
      <w:szCs w:val="24"/>
      <w:lang w:val="sq-AL"/>
    </w:rPr>
  </w:style>
  <w:style w:type="table" w:customStyle="1" w:styleId="TableGrid1">
    <w:name w:val="Table Grid1"/>
    <w:basedOn w:val="TableNormal"/>
    <w:next w:val="TableGrid"/>
    <w:uiPriority w:val="59"/>
    <w:rsid w:val="00617B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17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22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ashna-k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0FD549BED1441BB9886FAECD7D1C4" ma:contentTypeVersion="0" ma:contentTypeDescription="Create a new document." ma:contentTypeScope="" ma:versionID="0757dbadc1b50058d513cb9231edae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6A76BE-2A67-499A-932D-FAB77194C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DEC977-1753-4594-9A5C-6069CEDDBE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B14152-2548-4251-8BCD-836750F8C5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Valon Loshi</dc:creator>
  <cp:keywords/>
  <dc:description/>
  <cp:lastModifiedBy>Driton Ujkani</cp:lastModifiedBy>
  <cp:revision>2</cp:revision>
  <cp:lastPrinted>2017-04-13T09:35:00Z</cp:lastPrinted>
  <dcterms:created xsi:type="dcterms:W3CDTF">2019-05-10T15:06:00Z</dcterms:created>
  <dcterms:modified xsi:type="dcterms:W3CDTF">2019-05-10T15:06:00Z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0x010100C360FD549BED1441BB9886FAECD7D1C4</vt:lpwstr>
  </property>
</Properties>
</file>