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7B200B" w14:textId="77777777" w:rsidR="00B24A5C" w:rsidRDefault="00B24A5C" w:rsidP="00AA3DD3">
      <w:pPr>
        <w:jc w:val="both"/>
        <w:rPr>
          <w:rFonts w:asciiTheme="majorHAnsi" w:hAnsiTheme="majorHAnsi" w:cstheme="majorHAnsi"/>
          <w:bCs/>
          <w:lang w:val="sq-AL"/>
        </w:rPr>
      </w:pPr>
      <w:bookmarkStart w:id="0" w:name="_Hlk203462699"/>
      <w:bookmarkStart w:id="1" w:name="_GoBack"/>
      <w:bookmarkEnd w:id="1"/>
    </w:p>
    <w:p w14:paraId="56811E1D" w14:textId="1A960644" w:rsidR="005A2F83" w:rsidRPr="00B24A5C" w:rsidRDefault="00073FFC" w:rsidP="00AA3DD3">
      <w:pPr>
        <w:jc w:val="both"/>
        <w:rPr>
          <w:rFonts w:asciiTheme="majorHAnsi" w:hAnsiTheme="majorHAnsi" w:cstheme="majorHAnsi"/>
          <w:bCs/>
          <w:lang w:val="sq-AL"/>
        </w:rPr>
      </w:pPr>
      <w:r w:rsidRPr="00B24A5C">
        <w:rPr>
          <w:rFonts w:asciiTheme="majorHAnsi" w:hAnsiTheme="majorHAnsi" w:cstheme="majorHAnsi"/>
          <w:bCs/>
          <w:lang w:val="sq-AL"/>
        </w:rPr>
        <w:t>B</w:t>
      </w:r>
      <w:r w:rsidR="005A2F83" w:rsidRPr="00B24A5C">
        <w:rPr>
          <w:rFonts w:asciiTheme="majorHAnsi" w:hAnsiTheme="majorHAnsi" w:cstheme="majorHAnsi"/>
          <w:bCs/>
          <w:lang w:val="sq-AL"/>
        </w:rPr>
        <w:t>azuar në neni</w:t>
      </w:r>
      <w:r w:rsidR="00B24A5C">
        <w:rPr>
          <w:rFonts w:asciiTheme="majorHAnsi" w:hAnsiTheme="majorHAnsi" w:cstheme="majorHAnsi"/>
          <w:bCs/>
          <w:lang w:val="sq-AL"/>
        </w:rPr>
        <w:t>n</w:t>
      </w:r>
      <w:r w:rsidR="005A2F83" w:rsidRPr="00B24A5C">
        <w:rPr>
          <w:rFonts w:asciiTheme="majorHAnsi" w:hAnsiTheme="majorHAnsi" w:cstheme="majorHAnsi"/>
          <w:bCs/>
          <w:lang w:val="sq-AL"/>
        </w:rPr>
        <w:t xml:space="preserve"> 8 </w:t>
      </w:r>
      <w:r w:rsidRPr="00B24A5C">
        <w:rPr>
          <w:rFonts w:asciiTheme="majorHAnsi" w:hAnsiTheme="majorHAnsi" w:cstheme="majorHAnsi"/>
          <w:bCs/>
          <w:lang w:val="sq-AL"/>
        </w:rPr>
        <w:t>t</w:t>
      </w:r>
      <w:r w:rsidR="007C1551" w:rsidRPr="00B24A5C">
        <w:rPr>
          <w:rFonts w:asciiTheme="majorHAnsi" w:hAnsiTheme="majorHAnsi" w:cstheme="majorHAnsi"/>
          <w:bCs/>
          <w:lang w:val="sq-AL"/>
        </w:rPr>
        <w:t>ë</w:t>
      </w:r>
      <w:r w:rsidR="005A2F83" w:rsidRPr="00B24A5C">
        <w:rPr>
          <w:rFonts w:asciiTheme="majorHAnsi" w:hAnsiTheme="majorHAnsi" w:cstheme="majorHAnsi"/>
          <w:bCs/>
          <w:lang w:val="sq-AL"/>
        </w:rPr>
        <w:t xml:space="preserve"> Ligji</w:t>
      </w:r>
      <w:r w:rsidRPr="00B24A5C">
        <w:rPr>
          <w:rFonts w:asciiTheme="majorHAnsi" w:hAnsiTheme="majorHAnsi" w:cstheme="majorHAnsi"/>
          <w:bCs/>
          <w:lang w:val="sq-AL"/>
        </w:rPr>
        <w:t>t</w:t>
      </w:r>
      <w:r w:rsidR="005A2F83" w:rsidRPr="00B24A5C">
        <w:rPr>
          <w:rFonts w:asciiTheme="majorHAnsi" w:hAnsiTheme="majorHAnsi" w:cstheme="majorHAnsi"/>
          <w:bCs/>
          <w:lang w:val="sq-AL"/>
        </w:rPr>
        <w:t xml:space="preserve"> </w:t>
      </w:r>
      <w:r w:rsidRPr="00B24A5C">
        <w:rPr>
          <w:rFonts w:asciiTheme="majorHAnsi" w:hAnsiTheme="majorHAnsi" w:cstheme="majorHAnsi"/>
          <w:bCs/>
          <w:lang w:val="sq-AL"/>
        </w:rPr>
        <w:t>t</w:t>
      </w:r>
      <w:r w:rsidR="007C1551" w:rsidRPr="00B24A5C">
        <w:rPr>
          <w:rFonts w:asciiTheme="majorHAnsi" w:hAnsiTheme="majorHAnsi" w:cstheme="majorHAnsi"/>
          <w:bCs/>
          <w:lang w:val="sq-AL"/>
        </w:rPr>
        <w:t>ë</w:t>
      </w:r>
      <w:r w:rsidR="005A2F83" w:rsidRPr="00B24A5C">
        <w:rPr>
          <w:rFonts w:asciiTheme="majorHAnsi" w:hAnsiTheme="majorHAnsi" w:cstheme="majorHAnsi"/>
          <w:bCs/>
          <w:lang w:val="sq-AL"/>
        </w:rPr>
        <w:t xml:space="preserve"> punës Nr. 03/L-212</w:t>
      </w:r>
      <w:r w:rsidR="00BB0A48" w:rsidRPr="00B24A5C">
        <w:rPr>
          <w:rFonts w:asciiTheme="majorHAnsi" w:hAnsiTheme="majorHAnsi" w:cstheme="majorHAnsi"/>
          <w:bCs/>
          <w:lang w:val="sq-AL"/>
        </w:rPr>
        <w:t>;</w:t>
      </w:r>
      <w:r w:rsidR="005A2F83" w:rsidRPr="00B24A5C">
        <w:rPr>
          <w:rFonts w:asciiTheme="majorHAnsi" w:hAnsiTheme="majorHAnsi" w:cstheme="majorHAnsi"/>
          <w:bCs/>
          <w:lang w:val="sq-AL"/>
        </w:rPr>
        <w:t xml:space="preserve"> </w:t>
      </w:r>
      <w:r w:rsidR="00E001F6" w:rsidRPr="00B24A5C">
        <w:rPr>
          <w:rFonts w:asciiTheme="majorHAnsi" w:hAnsiTheme="majorHAnsi" w:cstheme="majorHAnsi"/>
          <w:bCs/>
          <w:lang w:val="sq-AL"/>
        </w:rPr>
        <w:t>Rregulloren për Marrëdhënien e Punës s</w:t>
      </w:r>
      <w:r w:rsidR="007C1551" w:rsidRPr="00B24A5C">
        <w:rPr>
          <w:rFonts w:asciiTheme="majorHAnsi" w:hAnsiTheme="majorHAnsi" w:cstheme="majorHAnsi"/>
          <w:bCs/>
          <w:lang w:val="sq-AL"/>
        </w:rPr>
        <w:t>ë</w:t>
      </w:r>
      <w:r w:rsidR="00E001F6" w:rsidRPr="00B24A5C">
        <w:rPr>
          <w:rFonts w:asciiTheme="majorHAnsi" w:hAnsiTheme="majorHAnsi" w:cstheme="majorHAnsi"/>
          <w:bCs/>
          <w:lang w:val="sq-AL"/>
        </w:rPr>
        <w:t xml:space="preserve"> Personelit t</w:t>
      </w:r>
      <w:r w:rsidR="007C1551" w:rsidRPr="00B24A5C">
        <w:rPr>
          <w:rFonts w:asciiTheme="majorHAnsi" w:hAnsiTheme="majorHAnsi" w:cstheme="majorHAnsi"/>
          <w:bCs/>
          <w:lang w:val="sq-AL"/>
        </w:rPr>
        <w:t>ë</w:t>
      </w:r>
      <w:r w:rsidR="00E001F6" w:rsidRPr="00B24A5C">
        <w:rPr>
          <w:rFonts w:asciiTheme="majorHAnsi" w:hAnsiTheme="majorHAnsi" w:cstheme="majorHAnsi"/>
          <w:bCs/>
          <w:lang w:val="sq-AL"/>
        </w:rPr>
        <w:t xml:space="preserve"> Ofruesit t</w:t>
      </w:r>
      <w:r w:rsidR="007C1551" w:rsidRPr="00B24A5C">
        <w:rPr>
          <w:rFonts w:asciiTheme="majorHAnsi" w:hAnsiTheme="majorHAnsi" w:cstheme="majorHAnsi"/>
          <w:bCs/>
          <w:lang w:val="sq-AL"/>
        </w:rPr>
        <w:t>ë</w:t>
      </w:r>
      <w:r w:rsidR="00E001F6" w:rsidRPr="00B24A5C">
        <w:rPr>
          <w:rFonts w:asciiTheme="majorHAnsi" w:hAnsiTheme="majorHAnsi" w:cstheme="majorHAnsi"/>
          <w:bCs/>
          <w:lang w:val="sq-AL"/>
        </w:rPr>
        <w:t xml:space="preserve"> Shërbimeve t</w:t>
      </w:r>
      <w:r w:rsidR="007C1551" w:rsidRPr="00B24A5C">
        <w:rPr>
          <w:rFonts w:asciiTheme="majorHAnsi" w:hAnsiTheme="majorHAnsi" w:cstheme="majorHAnsi"/>
          <w:bCs/>
          <w:lang w:val="sq-AL"/>
        </w:rPr>
        <w:t>ë</w:t>
      </w:r>
      <w:r w:rsidR="00E001F6" w:rsidRPr="00B24A5C">
        <w:rPr>
          <w:rFonts w:asciiTheme="majorHAnsi" w:hAnsiTheme="majorHAnsi" w:cstheme="majorHAnsi"/>
          <w:bCs/>
          <w:lang w:val="sq-AL"/>
        </w:rPr>
        <w:t xml:space="preserve"> Navigacionit Ajror</w:t>
      </w:r>
      <w:r w:rsidR="00BB0A48" w:rsidRPr="00B24A5C">
        <w:rPr>
          <w:rFonts w:asciiTheme="majorHAnsi" w:hAnsiTheme="majorHAnsi" w:cstheme="majorHAnsi"/>
          <w:bCs/>
          <w:lang w:val="sq-AL"/>
        </w:rPr>
        <w:t>;</w:t>
      </w:r>
      <w:r w:rsidR="002A2387" w:rsidRPr="00B24A5C">
        <w:rPr>
          <w:rFonts w:asciiTheme="majorHAnsi" w:hAnsiTheme="majorHAnsi" w:cstheme="majorHAnsi"/>
          <w:bCs/>
          <w:lang w:val="sq-AL"/>
        </w:rPr>
        <w:t xml:space="preserve"> </w:t>
      </w:r>
      <w:r w:rsidR="005A2F83" w:rsidRPr="00B24A5C">
        <w:rPr>
          <w:rFonts w:asciiTheme="majorHAnsi" w:hAnsiTheme="majorHAnsi" w:cstheme="majorHAnsi"/>
          <w:bCs/>
          <w:lang w:val="sq-AL"/>
        </w:rPr>
        <w:t>Rregullore</w:t>
      </w:r>
      <w:r w:rsidR="007C1551" w:rsidRPr="00B24A5C">
        <w:rPr>
          <w:rFonts w:asciiTheme="majorHAnsi" w:hAnsiTheme="majorHAnsi" w:cstheme="majorHAnsi"/>
          <w:bCs/>
          <w:lang w:val="sq-AL"/>
        </w:rPr>
        <w:t>n</w:t>
      </w:r>
      <w:r w:rsidR="005A2F83" w:rsidRPr="00B24A5C">
        <w:rPr>
          <w:rFonts w:asciiTheme="majorHAnsi" w:hAnsiTheme="majorHAnsi" w:cstheme="majorHAnsi"/>
          <w:bCs/>
          <w:lang w:val="sq-AL"/>
        </w:rPr>
        <w:t xml:space="preserve"> për Pozitat e Punës, Përshkrimin e Vendeve të Punës dhe Kompensimin e Personelit të KANS</w:t>
      </w:r>
      <w:r w:rsidR="007C1551" w:rsidRPr="00B24A5C">
        <w:rPr>
          <w:rFonts w:asciiTheme="majorHAnsi" w:hAnsiTheme="majorHAnsi" w:cstheme="majorHAnsi"/>
          <w:bCs/>
          <w:lang w:val="sq-AL"/>
        </w:rPr>
        <w:t>, Ofruesi i Shërbimeve të Navigacionit Ajror (KANS) për plotësim të vendit të lirë të punës si më poshtë, shpallë:</w:t>
      </w:r>
    </w:p>
    <w:bookmarkEnd w:id="0"/>
    <w:p w14:paraId="32A257B2" w14:textId="77777777" w:rsidR="007843AB" w:rsidRDefault="007843AB" w:rsidP="00AA3DD3">
      <w:pPr>
        <w:jc w:val="center"/>
        <w:rPr>
          <w:rFonts w:asciiTheme="majorHAnsi" w:hAnsiTheme="majorHAnsi" w:cstheme="majorHAnsi"/>
          <w:b/>
          <w:lang w:val="sq-AL"/>
        </w:rPr>
      </w:pPr>
    </w:p>
    <w:p w14:paraId="2143CA68" w14:textId="01A1AE24" w:rsidR="008F2464" w:rsidRDefault="003434F5" w:rsidP="00AA3DD3">
      <w:pPr>
        <w:jc w:val="center"/>
        <w:rPr>
          <w:rFonts w:asciiTheme="majorHAnsi" w:hAnsiTheme="majorHAnsi" w:cstheme="majorHAnsi"/>
          <w:b/>
          <w:lang w:val="sq-AL"/>
        </w:rPr>
      </w:pPr>
      <w:r w:rsidRPr="00AA3DD3">
        <w:rPr>
          <w:rFonts w:asciiTheme="majorHAnsi" w:hAnsiTheme="majorHAnsi" w:cstheme="majorHAnsi"/>
          <w:b/>
          <w:lang w:val="sq-AL"/>
        </w:rPr>
        <w:t>KONKURS PUBLI</w:t>
      </w:r>
      <w:r w:rsidR="00242F10" w:rsidRPr="00AA3DD3">
        <w:rPr>
          <w:rFonts w:asciiTheme="majorHAnsi" w:hAnsiTheme="majorHAnsi" w:cstheme="majorHAnsi"/>
          <w:b/>
          <w:lang w:val="sq-AL"/>
        </w:rPr>
        <w:t>K</w:t>
      </w:r>
    </w:p>
    <w:p w14:paraId="659C2E5A" w14:textId="420622EB" w:rsidR="00242F10" w:rsidRPr="00B24A5C" w:rsidRDefault="00242F10" w:rsidP="00AA3DD3">
      <w:pPr>
        <w:spacing w:after="0"/>
        <w:jc w:val="both"/>
        <w:rPr>
          <w:rFonts w:asciiTheme="majorHAnsi" w:hAnsiTheme="majorHAnsi" w:cstheme="majorHAnsi"/>
          <w:lang w:val="sq-AL"/>
        </w:rPr>
      </w:pPr>
      <w:r w:rsidRPr="00B24A5C">
        <w:rPr>
          <w:rFonts w:asciiTheme="majorHAnsi" w:hAnsiTheme="majorHAnsi" w:cstheme="majorHAnsi"/>
          <w:b/>
          <w:lang w:val="sq-AL"/>
        </w:rPr>
        <w:t>Institucioni:</w:t>
      </w:r>
      <w:r w:rsidR="0070731F" w:rsidRPr="00B24A5C">
        <w:rPr>
          <w:rFonts w:asciiTheme="majorHAnsi" w:hAnsiTheme="majorHAnsi" w:cstheme="majorHAnsi"/>
          <w:b/>
          <w:lang w:val="sq-AL"/>
        </w:rPr>
        <w:tab/>
      </w:r>
      <w:r w:rsidR="0070731F" w:rsidRPr="00B24A5C">
        <w:rPr>
          <w:rFonts w:asciiTheme="majorHAnsi" w:hAnsiTheme="majorHAnsi" w:cstheme="majorHAnsi"/>
          <w:b/>
          <w:lang w:val="sq-AL"/>
        </w:rPr>
        <w:tab/>
      </w:r>
      <w:r w:rsidR="00B24A5C">
        <w:rPr>
          <w:rFonts w:asciiTheme="majorHAnsi" w:hAnsiTheme="majorHAnsi" w:cstheme="majorHAnsi"/>
          <w:b/>
          <w:lang w:val="sq-AL"/>
        </w:rPr>
        <w:t xml:space="preserve">   </w:t>
      </w:r>
      <w:r w:rsidRPr="00B24A5C">
        <w:rPr>
          <w:rFonts w:asciiTheme="majorHAnsi" w:hAnsiTheme="majorHAnsi" w:cstheme="majorHAnsi"/>
          <w:lang w:val="sq-AL"/>
        </w:rPr>
        <w:t xml:space="preserve">Ofruesi i Shërbimeve të Navigacionit Ajror </w:t>
      </w:r>
      <w:r w:rsidR="000D608A" w:rsidRPr="00B24A5C">
        <w:rPr>
          <w:rFonts w:asciiTheme="majorHAnsi" w:hAnsiTheme="majorHAnsi" w:cstheme="majorHAnsi"/>
          <w:lang w:val="sq-AL"/>
        </w:rPr>
        <w:t xml:space="preserve">- </w:t>
      </w:r>
      <w:r w:rsidRPr="00B24A5C">
        <w:rPr>
          <w:rFonts w:asciiTheme="majorHAnsi" w:hAnsiTheme="majorHAnsi" w:cstheme="majorHAnsi"/>
          <w:lang w:val="sq-AL"/>
        </w:rPr>
        <w:t>KANS</w:t>
      </w:r>
    </w:p>
    <w:p w14:paraId="61545AB5" w14:textId="3C98D20F" w:rsidR="0028067B" w:rsidRPr="00B24A5C" w:rsidRDefault="00242F10" w:rsidP="00AA3DD3">
      <w:pPr>
        <w:spacing w:after="0"/>
        <w:jc w:val="both"/>
        <w:rPr>
          <w:rFonts w:asciiTheme="majorHAnsi" w:hAnsiTheme="majorHAnsi" w:cstheme="majorHAnsi"/>
          <w:lang w:val="sq-AL"/>
        </w:rPr>
      </w:pPr>
      <w:r w:rsidRPr="00B24A5C">
        <w:rPr>
          <w:rFonts w:asciiTheme="majorHAnsi" w:hAnsiTheme="majorHAnsi" w:cstheme="majorHAnsi"/>
          <w:b/>
          <w:lang w:val="sq-AL"/>
        </w:rPr>
        <w:t>Titulli i vendit të punës:</w:t>
      </w:r>
      <w:r w:rsidR="0070731F" w:rsidRPr="00B24A5C">
        <w:rPr>
          <w:rFonts w:asciiTheme="majorHAnsi" w:hAnsiTheme="majorHAnsi" w:cstheme="majorHAnsi"/>
          <w:b/>
          <w:lang w:val="sq-AL"/>
        </w:rPr>
        <w:tab/>
        <w:t xml:space="preserve"> </w:t>
      </w:r>
      <w:r w:rsidR="00B24A5C">
        <w:rPr>
          <w:rFonts w:asciiTheme="majorHAnsi" w:hAnsiTheme="majorHAnsi" w:cstheme="majorHAnsi"/>
          <w:b/>
          <w:lang w:val="sq-AL"/>
        </w:rPr>
        <w:t xml:space="preserve">  </w:t>
      </w:r>
      <w:r w:rsidR="00AA3DD3" w:rsidRPr="00B24A5C">
        <w:rPr>
          <w:rFonts w:asciiTheme="majorHAnsi" w:hAnsiTheme="majorHAnsi" w:cstheme="majorHAnsi"/>
          <w:lang w:val="sq-AL"/>
        </w:rPr>
        <w:t>Shofer</w:t>
      </w:r>
      <w:r w:rsidR="0028067B" w:rsidRPr="00B24A5C">
        <w:rPr>
          <w:rFonts w:asciiTheme="majorHAnsi" w:hAnsiTheme="majorHAnsi" w:cstheme="majorHAnsi"/>
          <w:lang w:val="sq-AL"/>
        </w:rPr>
        <w:t xml:space="preserve"> </w:t>
      </w:r>
    </w:p>
    <w:p w14:paraId="230BD34B" w14:textId="5C7C4FCB" w:rsidR="009C03C3" w:rsidRPr="00B24A5C" w:rsidRDefault="009C03C3" w:rsidP="00AA3DD3">
      <w:pPr>
        <w:spacing w:after="0"/>
        <w:jc w:val="both"/>
        <w:rPr>
          <w:rFonts w:asciiTheme="majorHAnsi" w:hAnsiTheme="majorHAnsi" w:cstheme="majorHAnsi"/>
          <w:lang w:val="sq-AL"/>
        </w:rPr>
      </w:pPr>
      <w:r w:rsidRPr="00B24A5C">
        <w:rPr>
          <w:rFonts w:asciiTheme="majorHAnsi" w:hAnsiTheme="majorHAnsi" w:cstheme="majorHAnsi"/>
          <w:b/>
          <w:lang w:val="sq-AL"/>
        </w:rPr>
        <w:t>Nr. referues:</w:t>
      </w:r>
      <w:r w:rsidRPr="00B24A5C">
        <w:rPr>
          <w:rFonts w:asciiTheme="majorHAnsi" w:hAnsiTheme="majorHAnsi" w:cstheme="majorHAnsi"/>
          <w:lang w:val="sq-AL"/>
        </w:rPr>
        <w:t xml:space="preserve"> </w:t>
      </w:r>
      <w:r w:rsidR="0070731F" w:rsidRPr="00B24A5C">
        <w:rPr>
          <w:rFonts w:asciiTheme="majorHAnsi" w:hAnsiTheme="majorHAnsi" w:cstheme="majorHAnsi"/>
          <w:lang w:val="sq-AL"/>
        </w:rPr>
        <w:tab/>
      </w:r>
      <w:r w:rsidR="0070731F" w:rsidRPr="00B24A5C">
        <w:rPr>
          <w:rFonts w:asciiTheme="majorHAnsi" w:hAnsiTheme="majorHAnsi" w:cstheme="majorHAnsi"/>
          <w:lang w:val="sq-AL"/>
        </w:rPr>
        <w:tab/>
      </w:r>
      <w:r w:rsidR="00B24A5C">
        <w:rPr>
          <w:rFonts w:asciiTheme="majorHAnsi" w:hAnsiTheme="majorHAnsi" w:cstheme="majorHAnsi"/>
          <w:lang w:val="sq-AL"/>
        </w:rPr>
        <w:t xml:space="preserve">   </w:t>
      </w:r>
      <w:r w:rsidRPr="00B24A5C">
        <w:rPr>
          <w:rFonts w:asciiTheme="majorHAnsi" w:hAnsiTheme="majorHAnsi" w:cstheme="majorHAnsi"/>
          <w:lang w:val="sq-AL"/>
        </w:rPr>
        <w:t>KANS/REK/00</w:t>
      </w:r>
      <w:r w:rsidR="00CD5625" w:rsidRPr="00B24A5C">
        <w:rPr>
          <w:rFonts w:asciiTheme="majorHAnsi" w:hAnsiTheme="majorHAnsi" w:cstheme="majorHAnsi"/>
          <w:lang w:val="sq-AL"/>
        </w:rPr>
        <w:t>2</w:t>
      </w:r>
      <w:r w:rsidRPr="00B24A5C">
        <w:rPr>
          <w:rFonts w:asciiTheme="majorHAnsi" w:hAnsiTheme="majorHAnsi" w:cstheme="majorHAnsi"/>
          <w:lang w:val="sq-AL"/>
        </w:rPr>
        <w:t>-2025</w:t>
      </w:r>
    </w:p>
    <w:p w14:paraId="3DCE6852" w14:textId="6091C852" w:rsidR="00242F10" w:rsidRPr="00B24A5C" w:rsidRDefault="003326C3" w:rsidP="00AA3DD3">
      <w:pPr>
        <w:spacing w:after="0"/>
        <w:jc w:val="both"/>
        <w:rPr>
          <w:rFonts w:asciiTheme="majorHAnsi" w:hAnsiTheme="majorHAnsi" w:cstheme="majorHAnsi"/>
          <w:lang w:val="sq-AL"/>
        </w:rPr>
      </w:pPr>
      <w:r w:rsidRPr="00B24A5C">
        <w:rPr>
          <w:rFonts w:asciiTheme="majorHAnsi" w:hAnsiTheme="majorHAnsi" w:cstheme="majorHAnsi"/>
          <w:b/>
          <w:lang w:val="sq-AL"/>
        </w:rPr>
        <w:t>Njësia Organizative</w:t>
      </w:r>
      <w:r w:rsidR="00242F10" w:rsidRPr="00B24A5C">
        <w:rPr>
          <w:rFonts w:asciiTheme="majorHAnsi" w:hAnsiTheme="majorHAnsi" w:cstheme="majorHAnsi"/>
          <w:b/>
          <w:lang w:val="sq-AL"/>
        </w:rPr>
        <w:t>:</w:t>
      </w:r>
      <w:r w:rsidR="00242F10" w:rsidRPr="00B24A5C">
        <w:rPr>
          <w:rFonts w:asciiTheme="majorHAnsi" w:hAnsiTheme="majorHAnsi" w:cstheme="majorHAnsi"/>
          <w:lang w:val="sq-AL"/>
        </w:rPr>
        <w:t xml:space="preserve"> </w:t>
      </w:r>
      <w:r w:rsidR="0070731F" w:rsidRPr="00B24A5C">
        <w:rPr>
          <w:rFonts w:asciiTheme="majorHAnsi" w:hAnsiTheme="majorHAnsi" w:cstheme="majorHAnsi"/>
          <w:lang w:val="sq-AL"/>
        </w:rPr>
        <w:tab/>
      </w:r>
      <w:r w:rsidR="00B24A5C">
        <w:rPr>
          <w:rFonts w:asciiTheme="majorHAnsi" w:hAnsiTheme="majorHAnsi" w:cstheme="majorHAnsi"/>
          <w:lang w:val="sq-AL"/>
        </w:rPr>
        <w:t xml:space="preserve">   </w:t>
      </w:r>
      <w:r w:rsidR="00AA3DD3" w:rsidRPr="00B24A5C">
        <w:rPr>
          <w:rFonts w:asciiTheme="majorHAnsi" w:hAnsiTheme="majorHAnsi" w:cstheme="majorHAnsi"/>
          <w:lang w:val="sq-AL"/>
        </w:rPr>
        <w:t>Kabineti i Drejtorit</w:t>
      </w:r>
    </w:p>
    <w:p w14:paraId="31B61FBA" w14:textId="066D68A2" w:rsidR="00242F10" w:rsidRPr="00B24A5C" w:rsidRDefault="00242F10" w:rsidP="00AA3DD3">
      <w:pPr>
        <w:spacing w:after="0"/>
        <w:jc w:val="both"/>
        <w:rPr>
          <w:rFonts w:asciiTheme="majorHAnsi" w:hAnsiTheme="majorHAnsi" w:cstheme="majorHAnsi"/>
          <w:lang w:val="sq-AL"/>
        </w:rPr>
      </w:pPr>
      <w:r w:rsidRPr="00B24A5C">
        <w:rPr>
          <w:rFonts w:asciiTheme="majorHAnsi" w:hAnsiTheme="majorHAnsi" w:cstheme="majorHAnsi"/>
          <w:b/>
          <w:lang w:val="sq-AL"/>
        </w:rPr>
        <w:t>Numri i Pozitave:</w:t>
      </w:r>
      <w:r w:rsidR="0028067B" w:rsidRPr="00B24A5C">
        <w:rPr>
          <w:rFonts w:asciiTheme="majorHAnsi" w:hAnsiTheme="majorHAnsi" w:cstheme="majorHAnsi"/>
          <w:lang w:val="sq-AL"/>
        </w:rPr>
        <w:t xml:space="preserve"> </w:t>
      </w:r>
      <w:r w:rsidR="0070731F" w:rsidRPr="00B24A5C">
        <w:rPr>
          <w:rFonts w:asciiTheme="majorHAnsi" w:hAnsiTheme="majorHAnsi" w:cstheme="majorHAnsi"/>
          <w:lang w:val="sq-AL"/>
        </w:rPr>
        <w:tab/>
      </w:r>
      <w:r w:rsidR="00B24A5C">
        <w:rPr>
          <w:rFonts w:asciiTheme="majorHAnsi" w:hAnsiTheme="majorHAnsi" w:cstheme="majorHAnsi"/>
          <w:lang w:val="sq-AL"/>
        </w:rPr>
        <w:t xml:space="preserve">   </w:t>
      </w:r>
      <w:r w:rsidR="0028067B" w:rsidRPr="00B24A5C">
        <w:rPr>
          <w:rFonts w:asciiTheme="majorHAnsi" w:hAnsiTheme="majorHAnsi" w:cstheme="majorHAnsi"/>
          <w:lang w:val="sq-AL"/>
        </w:rPr>
        <w:t>Nj</w:t>
      </w:r>
      <w:r w:rsidR="00FF5A51" w:rsidRPr="00B24A5C">
        <w:rPr>
          <w:rFonts w:asciiTheme="majorHAnsi" w:hAnsiTheme="majorHAnsi" w:cstheme="majorHAnsi"/>
          <w:lang w:val="sq-AL"/>
        </w:rPr>
        <w:t>ë</w:t>
      </w:r>
      <w:r w:rsidRPr="00B24A5C">
        <w:rPr>
          <w:rFonts w:asciiTheme="majorHAnsi" w:hAnsiTheme="majorHAnsi" w:cstheme="majorHAnsi"/>
          <w:lang w:val="sq-AL"/>
        </w:rPr>
        <w:t xml:space="preserve"> (1)</w:t>
      </w:r>
    </w:p>
    <w:p w14:paraId="51D2895C" w14:textId="4CABB5A5" w:rsidR="00242F10" w:rsidRPr="00B24A5C" w:rsidRDefault="00242F10" w:rsidP="00AA3DD3">
      <w:pPr>
        <w:spacing w:after="0"/>
        <w:jc w:val="both"/>
        <w:rPr>
          <w:rFonts w:asciiTheme="majorHAnsi" w:hAnsiTheme="majorHAnsi" w:cstheme="majorHAnsi"/>
          <w:lang w:val="sq-AL"/>
        </w:rPr>
      </w:pPr>
      <w:r w:rsidRPr="00B24A5C">
        <w:rPr>
          <w:rFonts w:asciiTheme="majorHAnsi" w:hAnsiTheme="majorHAnsi" w:cstheme="majorHAnsi"/>
          <w:b/>
          <w:lang w:val="sq-AL"/>
        </w:rPr>
        <w:t>Procedura e aplikimit:</w:t>
      </w:r>
      <w:r w:rsidRPr="00B24A5C">
        <w:rPr>
          <w:rFonts w:asciiTheme="majorHAnsi" w:hAnsiTheme="majorHAnsi" w:cstheme="majorHAnsi"/>
          <w:lang w:val="sq-AL"/>
        </w:rPr>
        <w:t xml:space="preserve"> </w:t>
      </w:r>
      <w:r w:rsidR="0070731F" w:rsidRPr="00B24A5C">
        <w:rPr>
          <w:rFonts w:asciiTheme="majorHAnsi" w:hAnsiTheme="majorHAnsi" w:cstheme="majorHAnsi"/>
          <w:lang w:val="sq-AL"/>
        </w:rPr>
        <w:tab/>
      </w:r>
      <w:r w:rsidR="00B24A5C">
        <w:rPr>
          <w:rFonts w:asciiTheme="majorHAnsi" w:hAnsiTheme="majorHAnsi" w:cstheme="majorHAnsi"/>
          <w:lang w:val="sq-AL"/>
        </w:rPr>
        <w:t xml:space="preserve">   </w:t>
      </w:r>
      <w:r w:rsidRPr="00B24A5C">
        <w:rPr>
          <w:rFonts w:asciiTheme="majorHAnsi" w:hAnsiTheme="majorHAnsi" w:cstheme="majorHAnsi"/>
          <w:lang w:val="sq-AL"/>
        </w:rPr>
        <w:t>E jashtme</w:t>
      </w:r>
    </w:p>
    <w:p w14:paraId="6DF21010" w14:textId="3D662141" w:rsidR="00242F10" w:rsidRPr="00B24A5C" w:rsidRDefault="00242F10" w:rsidP="00AA3DD3">
      <w:pPr>
        <w:spacing w:after="0"/>
        <w:jc w:val="both"/>
        <w:rPr>
          <w:rFonts w:asciiTheme="majorHAnsi" w:hAnsiTheme="majorHAnsi" w:cstheme="majorHAnsi"/>
          <w:bCs/>
          <w:lang w:val="sq-AL"/>
        </w:rPr>
      </w:pPr>
      <w:r w:rsidRPr="00B24A5C">
        <w:rPr>
          <w:rFonts w:asciiTheme="majorHAnsi" w:hAnsiTheme="majorHAnsi" w:cstheme="majorHAnsi"/>
          <w:b/>
          <w:lang w:val="sq-AL"/>
        </w:rPr>
        <w:t>Koeficienti</w:t>
      </w:r>
      <w:r w:rsidR="00F21E4D" w:rsidRPr="00B24A5C">
        <w:rPr>
          <w:rFonts w:asciiTheme="majorHAnsi" w:hAnsiTheme="majorHAnsi" w:cstheme="majorHAnsi"/>
          <w:b/>
          <w:lang w:val="sq-AL"/>
        </w:rPr>
        <w:t>:</w:t>
      </w:r>
      <w:r w:rsidR="00B24A5C">
        <w:rPr>
          <w:rFonts w:asciiTheme="majorHAnsi" w:hAnsiTheme="majorHAnsi" w:cstheme="majorHAnsi"/>
          <w:b/>
          <w:lang w:val="sq-AL"/>
        </w:rPr>
        <w:t xml:space="preserve"> </w:t>
      </w:r>
      <w:r w:rsidR="00B24A5C">
        <w:rPr>
          <w:rFonts w:asciiTheme="majorHAnsi" w:hAnsiTheme="majorHAnsi" w:cstheme="majorHAnsi"/>
          <w:b/>
          <w:lang w:val="sq-AL"/>
        </w:rPr>
        <w:tab/>
      </w:r>
      <w:r w:rsidR="00B24A5C">
        <w:rPr>
          <w:rFonts w:asciiTheme="majorHAnsi" w:hAnsiTheme="majorHAnsi" w:cstheme="majorHAnsi"/>
          <w:b/>
          <w:lang w:val="sq-AL"/>
        </w:rPr>
        <w:tab/>
        <w:t xml:space="preserve">   </w:t>
      </w:r>
      <w:r w:rsidR="00B24A5C">
        <w:rPr>
          <w:rFonts w:asciiTheme="majorHAnsi" w:hAnsiTheme="majorHAnsi" w:cstheme="majorHAnsi"/>
          <w:bCs/>
          <w:lang w:val="sq-AL"/>
        </w:rPr>
        <w:t>3.06</w:t>
      </w:r>
    </w:p>
    <w:p w14:paraId="3DA15DBC" w14:textId="77777777" w:rsidR="00B24A5C" w:rsidRPr="00E6001C" w:rsidRDefault="00B24A5C" w:rsidP="00B24A5C">
      <w:pPr>
        <w:spacing w:after="0" w:line="240" w:lineRule="auto"/>
        <w:jc w:val="both"/>
        <w:rPr>
          <w:rFonts w:asciiTheme="majorHAnsi" w:hAnsiTheme="majorHAnsi" w:cstheme="majorHAnsi"/>
          <w:b/>
          <w:lang w:val="sq-AL"/>
        </w:rPr>
      </w:pPr>
      <w:r w:rsidRPr="007871A4">
        <w:rPr>
          <w:rFonts w:asciiTheme="majorHAnsi" w:hAnsiTheme="majorHAnsi" w:cstheme="majorHAnsi"/>
          <w:b/>
          <w:bCs/>
          <w:lang w:val="sq-AL"/>
        </w:rPr>
        <w:t>Periudha e kontratës</w:t>
      </w:r>
      <w:r w:rsidRPr="00E6001C">
        <w:rPr>
          <w:rFonts w:asciiTheme="majorHAnsi" w:hAnsiTheme="majorHAnsi" w:cstheme="majorHAnsi"/>
          <w:lang w:val="sq-AL"/>
        </w:rPr>
        <w:t>:</w:t>
      </w:r>
      <w:r w:rsidRPr="00E6001C">
        <w:rPr>
          <w:rFonts w:asciiTheme="majorHAnsi" w:hAnsiTheme="majorHAnsi" w:cstheme="majorHAnsi"/>
          <w:lang w:val="sq-AL"/>
        </w:rPr>
        <w:tab/>
        <w:t xml:space="preserve">   Me afat të caktuar</w:t>
      </w:r>
    </w:p>
    <w:p w14:paraId="7295CAF0" w14:textId="77777777" w:rsidR="00B24A5C" w:rsidRPr="00E6001C" w:rsidRDefault="00B24A5C" w:rsidP="00B24A5C">
      <w:pPr>
        <w:spacing w:after="0" w:line="240" w:lineRule="auto"/>
        <w:jc w:val="both"/>
        <w:rPr>
          <w:rFonts w:asciiTheme="majorHAnsi" w:hAnsiTheme="majorHAnsi" w:cstheme="majorHAnsi"/>
          <w:lang w:val="sq-AL"/>
        </w:rPr>
      </w:pPr>
      <w:r w:rsidRPr="00E6001C">
        <w:rPr>
          <w:rFonts w:asciiTheme="majorHAnsi" w:hAnsiTheme="majorHAnsi" w:cstheme="majorHAnsi"/>
          <w:b/>
          <w:lang w:val="sq-AL"/>
        </w:rPr>
        <w:t>Kohëzgjatja e kontratës:</w:t>
      </w:r>
      <w:r w:rsidRPr="00E6001C">
        <w:rPr>
          <w:rFonts w:asciiTheme="majorHAnsi" w:hAnsiTheme="majorHAnsi" w:cstheme="majorHAnsi"/>
          <w:lang w:val="sq-AL"/>
        </w:rPr>
        <w:t xml:space="preserve">  Një (1) vit, me mundësi vazhdimi</w:t>
      </w:r>
    </w:p>
    <w:p w14:paraId="77974AA0" w14:textId="77777777" w:rsidR="00B24A5C" w:rsidRPr="00E6001C" w:rsidRDefault="00B24A5C" w:rsidP="00B24A5C">
      <w:pPr>
        <w:spacing w:after="0" w:line="240" w:lineRule="auto"/>
        <w:jc w:val="both"/>
        <w:rPr>
          <w:rFonts w:asciiTheme="majorHAnsi" w:hAnsiTheme="majorHAnsi" w:cstheme="majorHAnsi"/>
          <w:lang w:val="sq-AL"/>
        </w:rPr>
      </w:pPr>
      <w:r w:rsidRPr="00E6001C">
        <w:rPr>
          <w:rFonts w:asciiTheme="majorHAnsi" w:hAnsiTheme="majorHAnsi" w:cstheme="majorHAnsi"/>
          <w:b/>
          <w:lang w:val="sq-AL"/>
        </w:rPr>
        <w:t>Afati për aplikim:</w:t>
      </w:r>
      <w:r w:rsidRPr="00E6001C">
        <w:rPr>
          <w:rFonts w:asciiTheme="majorHAnsi" w:hAnsiTheme="majorHAnsi" w:cstheme="majorHAnsi"/>
          <w:lang w:val="sq-AL"/>
        </w:rPr>
        <w:tab/>
        <w:t xml:space="preserve">   20.08.2025- 03.09.2025</w:t>
      </w:r>
    </w:p>
    <w:p w14:paraId="0216DCA2" w14:textId="77777777" w:rsidR="00B24A5C" w:rsidRPr="00E6001C" w:rsidRDefault="00B24A5C" w:rsidP="00B24A5C">
      <w:pPr>
        <w:spacing w:after="0" w:line="240" w:lineRule="auto"/>
        <w:jc w:val="both"/>
        <w:rPr>
          <w:rFonts w:asciiTheme="majorHAnsi" w:hAnsiTheme="majorHAnsi" w:cstheme="majorHAnsi"/>
          <w:lang w:val="sq-AL"/>
        </w:rPr>
      </w:pPr>
    </w:p>
    <w:p w14:paraId="5CA1206B" w14:textId="769E0B39" w:rsidR="00686631" w:rsidRPr="00B24A5C" w:rsidRDefault="003434F5" w:rsidP="00707929">
      <w:pPr>
        <w:spacing w:before="240"/>
        <w:rPr>
          <w:rFonts w:asciiTheme="majorHAnsi" w:hAnsiTheme="majorHAnsi" w:cstheme="majorHAnsi"/>
          <w:b/>
          <w:lang w:val="sq-AL"/>
        </w:rPr>
      </w:pPr>
      <w:r w:rsidRPr="00B24A5C">
        <w:rPr>
          <w:rFonts w:asciiTheme="majorHAnsi" w:hAnsiTheme="majorHAnsi" w:cstheme="majorHAnsi"/>
          <w:b/>
          <w:lang w:val="sq-AL"/>
        </w:rPr>
        <w:t>Qëllimi i vendit të punës</w:t>
      </w:r>
    </w:p>
    <w:p w14:paraId="366EA23C" w14:textId="77777777" w:rsidR="00AA3DD3" w:rsidRPr="00B24A5C" w:rsidRDefault="00AA3DD3" w:rsidP="00244BF1">
      <w:pPr>
        <w:pStyle w:val="ListBullet"/>
        <w:numPr>
          <w:ilvl w:val="0"/>
          <w:numId w:val="41"/>
        </w:numPr>
        <w:jc w:val="both"/>
        <w:rPr>
          <w:rFonts w:asciiTheme="majorHAnsi" w:hAnsiTheme="majorHAnsi" w:cstheme="majorHAnsi"/>
          <w:lang w:val="sq-AL"/>
        </w:rPr>
      </w:pPr>
      <w:r w:rsidRPr="00B24A5C">
        <w:rPr>
          <w:rFonts w:asciiTheme="majorHAnsi" w:hAnsiTheme="majorHAnsi"/>
          <w:lang w:val="sq-AL"/>
        </w:rPr>
        <w:t>Ofrimi i përkrahjes administrative dhe teknike për Drejtorin e KANS.</w:t>
      </w:r>
    </w:p>
    <w:p w14:paraId="4CB638E7" w14:textId="5B884122" w:rsidR="008121E3" w:rsidRPr="00B24A5C" w:rsidRDefault="003434F5" w:rsidP="00AA3DD3">
      <w:pPr>
        <w:rPr>
          <w:rFonts w:asciiTheme="majorHAnsi" w:hAnsiTheme="majorHAnsi" w:cstheme="majorHAnsi"/>
          <w:b/>
          <w:lang w:val="sq-AL"/>
        </w:rPr>
      </w:pPr>
      <w:r w:rsidRPr="00B24A5C">
        <w:rPr>
          <w:rFonts w:asciiTheme="majorHAnsi" w:hAnsiTheme="majorHAnsi" w:cstheme="majorHAnsi"/>
          <w:b/>
          <w:lang w:val="sq-AL"/>
        </w:rPr>
        <w:t xml:space="preserve">Detyrat </w:t>
      </w:r>
      <w:r w:rsidR="00242F10" w:rsidRPr="00B24A5C">
        <w:rPr>
          <w:rFonts w:asciiTheme="majorHAnsi" w:hAnsiTheme="majorHAnsi" w:cstheme="majorHAnsi"/>
          <w:b/>
          <w:lang w:val="sq-AL"/>
        </w:rPr>
        <w:t>dhe përgjegjësitë</w:t>
      </w:r>
    </w:p>
    <w:p w14:paraId="0A5809C2" w14:textId="77777777" w:rsidR="00AA3DD3" w:rsidRPr="00AA3DD3" w:rsidRDefault="00AA3DD3" w:rsidP="00244BF1">
      <w:pPr>
        <w:widowControl w:val="0"/>
        <w:numPr>
          <w:ilvl w:val="0"/>
          <w:numId w:val="40"/>
        </w:numPr>
        <w:spacing w:after="0"/>
        <w:jc w:val="both"/>
        <w:rPr>
          <w:rFonts w:asciiTheme="majorHAnsi" w:hAnsiTheme="majorHAnsi"/>
          <w:lang w:val="sq-AL"/>
        </w:rPr>
      </w:pPr>
      <w:r w:rsidRPr="00AA3DD3">
        <w:rPr>
          <w:rFonts w:asciiTheme="majorHAnsi" w:hAnsiTheme="majorHAnsi"/>
          <w:lang w:val="sq-AL"/>
        </w:rPr>
        <w:t>Ofron shërbime të vozitjes për Drejtorin e KANS;</w:t>
      </w:r>
    </w:p>
    <w:p w14:paraId="6E7AFDC3" w14:textId="77777777" w:rsidR="00AA3DD3" w:rsidRPr="00AA3DD3" w:rsidRDefault="00AA3DD3" w:rsidP="00244BF1">
      <w:pPr>
        <w:widowControl w:val="0"/>
        <w:numPr>
          <w:ilvl w:val="0"/>
          <w:numId w:val="40"/>
        </w:numPr>
        <w:spacing w:after="0"/>
        <w:jc w:val="both"/>
        <w:rPr>
          <w:rFonts w:asciiTheme="majorHAnsi" w:hAnsiTheme="majorHAnsi"/>
          <w:lang w:val="sq-AL"/>
        </w:rPr>
      </w:pPr>
      <w:r w:rsidRPr="00AA3DD3">
        <w:rPr>
          <w:rFonts w:asciiTheme="majorHAnsi" w:hAnsiTheme="majorHAnsi"/>
          <w:lang w:val="sq-AL"/>
        </w:rPr>
        <w:t xml:space="preserve">Siguron që automjeti të jetë i pastër dhe në gjendje të mire; </w:t>
      </w:r>
    </w:p>
    <w:p w14:paraId="7F661B12" w14:textId="77777777" w:rsidR="00AA3DD3" w:rsidRPr="00AA3DD3" w:rsidRDefault="00AA3DD3" w:rsidP="00244BF1">
      <w:pPr>
        <w:widowControl w:val="0"/>
        <w:numPr>
          <w:ilvl w:val="0"/>
          <w:numId w:val="40"/>
        </w:numPr>
        <w:spacing w:after="0"/>
        <w:jc w:val="both"/>
        <w:rPr>
          <w:rFonts w:asciiTheme="majorHAnsi" w:hAnsiTheme="majorHAnsi"/>
          <w:lang w:val="sq-AL"/>
        </w:rPr>
      </w:pPr>
      <w:r w:rsidRPr="00AA3DD3">
        <w:rPr>
          <w:rFonts w:asciiTheme="majorHAnsi" w:hAnsiTheme="majorHAnsi"/>
          <w:lang w:val="sq-AL"/>
        </w:rPr>
        <w:t xml:space="preserve">Ofron përgjigje të shpejtë në kërkesat për mbështetje në vozitje për detyra zyrtare; </w:t>
      </w:r>
    </w:p>
    <w:p w14:paraId="0B297DD9" w14:textId="77777777" w:rsidR="00AA3DD3" w:rsidRPr="00AA3DD3" w:rsidRDefault="00AA3DD3" w:rsidP="00244BF1">
      <w:pPr>
        <w:widowControl w:val="0"/>
        <w:numPr>
          <w:ilvl w:val="0"/>
          <w:numId w:val="40"/>
        </w:numPr>
        <w:spacing w:after="0"/>
        <w:jc w:val="both"/>
        <w:rPr>
          <w:rFonts w:asciiTheme="majorHAnsi" w:hAnsiTheme="majorHAnsi"/>
          <w:lang w:val="sq-AL"/>
        </w:rPr>
      </w:pPr>
      <w:r w:rsidRPr="00AA3DD3">
        <w:rPr>
          <w:rFonts w:asciiTheme="majorHAnsi" w:hAnsiTheme="majorHAnsi"/>
          <w:lang w:val="sq-AL"/>
        </w:rPr>
        <w:t xml:space="preserve">Mbanë të dhënat për përdorimin e automjeteve të institucionit dhe përgatitë dokumentet e nevojshëm për përdorimin e tyre; </w:t>
      </w:r>
    </w:p>
    <w:p w14:paraId="51CDAE7F" w14:textId="77777777" w:rsidR="00AA3DD3" w:rsidRPr="00AA3DD3" w:rsidRDefault="00AA3DD3" w:rsidP="00244BF1">
      <w:pPr>
        <w:widowControl w:val="0"/>
        <w:numPr>
          <w:ilvl w:val="0"/>
          <w:numId w:val="40"/>
        </w:numPr>
        <w:spacing w:after="0"/>
        <w:jc w:val="both"/>
        <w:rPr>
          <w:rFonts w:asciiTheme="majorHAnsi" w:hAnsiTheme="majorHAnsi"/>
          <w:lang w:val="sq-AL"/>
        </w:rPr>
      </w:pPr>
      <w:r w:rsidRPr="00AA3DD3">
        <w:rPr>
          <w:rFonts w:asciiTheme="majorHAnsi" w:hAnsiTheme="majorHAnsi"/>
          <w:lang w:val="sq-AL"/>
        </w:rPr>
        <w:t xml:space="preserve">Duhet të jetë në gjendje që të kryejë riparime të vogla në automjete; </w:t>
      </w:r>
    </w:p>
    <w:p w14:paraId="5AAC0E9C" w14:textId="77777777" w:rsidR="00AA3DD3" w:rsidRPr="00AA3DD3" w:rsidRDefault="00AA3DD3" w:rsidP="00244BF1">
      <w:pPr>
        <w:widowControl w:val="0"/>
        <w:numPr>
          <w:ilvl w:val="0"/>
          <w:numId w:val="40"/>
        </w:numPr>
        <w:spacing w:after="0"/>
        <w:jc w:val="both"/>
        <w:rPr>
          <w:rFonts w:asciiTheme="majorHAnsi" w:hAnsiTheme="majorHAnsi"/>
          <w:lang w:val="sq-AL"/>
        </w:rPr>
      </w:pPr>
      <w:r w:rsidRPr="00AA3DD3">
        <w:rPr>
          <w:rFonts w:asciiTheme="majorHAnsi" w:hAnsiTheme="majorHAnsi"/>
          <w:lang w:val="sq-AL"/>
        </w:rPr>
        <w:t xml:space="preserve">Duhet të jetë në dispozicion për vizita zyrtare; </w:t>
      </w:r>
    </w:p>
    <w:p w14:paraId="15B953A9" w14:textId="77777777" w:rsidR="00AA3DD3" w:rsidRPr="00AA3DD3" w:rsidRDefault="00AA3DD3" w:rsidP="00244BF1">
      <w:pPr>
        <w:widowControl w:val="0"/>
        <w:numPr>
          <w:ilvl w:val="0"/>
          <w:numId w:val="40"/>
        </w:numPr>
        <w:spacing w:after="0"/>
        <w:jc w:val="both"/>
        <w:rPr>
          <w:rFonts w:asciiTheme="majorHAnsi" w:hAnsiTheme="majorHAnsi"/>
          <w:lang w:val="sq-AL"/>
        </w:rPr>
      </w:pPr>
      <w:r w:rsidRPr="00AA3DD3">
        <w:rPr>
          <w:rFonts w:asciiTheme="majorHAnsi" w:hAnsiTheme="majorHAnsi"/>
          <w:lang w:val="sq-AL"/>
        </w:rPr>
        <w:t xml:space="preserve">Kryen funksione rutinë të korrierit me kërkesë të Drejtorit të KANS; </w:t>
      </w:r>
    </w:p>
    <w:p w14:paraId="01CB3DD6" w14:textId="77777777" w:rsidR="00AA3DD3" w:rsidRPr="00AA3DD3" w:rsidRDefault="00AA3DD3" w:rsidP="00244BF1">
      <w:pPr>
        <w:widowControl w:val="0"/>
        <w:numPr>
          <w:ilvl w:val="0"/>
          <w:numId w:val="40"/>
        </w:numPr>
        <w:spacing w:after="0"/>
        <w:jc w:val="both"/>
        <w:rPr>
          <w:rFonts w:asciiTheme="majorHAnsi" w:hAnsiTheme="majorHAnsi"/>
          <w:lang w:val="sq-AL"/>
        </w:rPr>
      </w:pPr>
      <w:r w:rsidRPr="00AA3DD3">
        <w:rPr>
          <w:rFonts w:asciiTheme="majorHAnsi" w:hAnsiTheme="majorHAnsi"/>
          <w:lang w:val="sq-AL"/>
        </w:rPr>
        <w:t>Kryen edhe detyra tjetër në përputhje me ligjet dhe rregulloret të cilat mund të kërkohen në mënyrë të arsyeshme kohë pas kohe nga Drejtori;</w:t>
      </w:r>
    </w:p>
    <w:p w14:paraId="6D0FDA22" w14:textId="7E4ED04C" w:rsidR="00AA3DD3" w:rsidRPr="00AA3DD3" w:rsidRDefault="00AA3DD3" w:rsidP="00244BF1">
      <w:pPr>
        <w:widowControl w:val="0"/>
        <w:numPr>
          <w:ilvl w:val="0"/>
          <w:numId w:val="40"/>
        </w:numPr>
        <w:spacing w:after="0"/>
        <w:jc w:val="both"/>
        <w:rPr>
          <w:rFonts w:asciiTheme="majorHAnsi" w:hAnsiTheme="majorHAnsi"/>
          <w:lang w:val="sq-AL"/>
        </w:rPr>
      </w:pPr>
      <w:r w:rsidRPr="00AA3DD3">
        <w:rPr>
          <w:rFonts w:asciiTheme="majorHAnsi" w:hAnsiTheme="majorHAnsi"/>
          <w:color w:val="000000"/>
          <w:lang w:val="sq-AL"/>
        </w:rPr>
        <w:t>Kryen edhe detyra tjera brenda fushëveprimit të cilat mund të kërkohen nga Mbikëqyrësi.</w:t>
      </w:r>
    </w:p>
    <w:p w14:paraId="527C85DD" w14:textId="77777777" w:rsidR="008D474A" w:rsidRPr="00AA3DD3" w:rsidRDefault="008D474A" w:rsidP="00AA3DD3">
      <w:pPr>
        <w:widowControl w:val="0"/>
        <w:spacing w:after="0"/>
        <w:ind w:left="720"/>
        <w:jc w:val="both"/>
        <w:rPr>
          <w:rFonts w:asciiTheme="majorHAnsi" w:hAnsiTheme="majorHAnsi"/>
          <w:lang w:val="sq-AL"/>
        </w:rPr>
      </w:pPr>
    </w:p>
    <w:p w14:paraId="2072A5D8" w14:textId="5ACF0ED1" w:rsidR="008121E3" w:rsidRPr="00B24A5C" w:rsidRDefault="008121E3" w:rsidP="00AA3DD3">
      <w:pPr>
        <w:rPr>
          <w:rFonts w:asciiTheme="majorHAnsi" w:hAnsiTheme="majorHAnsi" w:cstheme="majorHAnsi"/>
          <w:b/>
          <w:lang w:val="sq-AL"/>
        </w:rPr>
      </w:pPr>
      <w:r w:rsidRPr="00B24A5C">
        <w:rPr>
          <w:rFonts w:asciiTheme="majorHAnsi" w:hAnsiTheme="majorHAnsi" w:cstheme="majorHAnsi"/>
          <w:b/>
          <w:lang w:val="sq-AL"/>
        </w:rPr>
        <w:t>Kushtet e përgjithshme</w:t>
      </w:r>
    </w:p>
    <w:p w14:paraId="65FBB7CA" w14:textId="77777777" w:rsidR="008121E3" w:rsidRPr="00B24A5C" w:rsidRDefault="00B54F3E" w:rsidP="00AA3DD3">
      <w:pPr>
        <w:pStyle w:val="ListBullet"/>
        <w:numPr>
          <w:ilvl w:val="0"/>
          <w:numId w:val="10"/>
        </w:numPr>
        <w:jc w:val="both"/>
        <w:rPr>
          <w:rFonts w:asciiTheme="majorHAnsi" w:hAnsiTheme="majorHAnsi" w:cstheme="majorHAnsi"/>
          <w:lang w:val="sq-AL"/>
        </w:rPr>
      </w:pPr>
      <w:r w:rsidRPr="00B24A5C">
        <w:rPr>
          <w:rFonts w:asciiTheme="majorHAnsi" w:hAnsiTheme="majorHAnsi" w:cstheme="majorHAnsi"/>
          <w:lang w:val="sq-AL"/>
        </w:rPr>
        <w:t>T</w:t>
      </w:r>
      <w:r w:rsidR="008121E3" w:rsidRPr="00B24A5C">
        <w:rPr>
          <w:rFonts w:asciiTheme="majorHAnsi" w:hAnsiTheme="majorHAnsi" w:cstheme="majorHAnsi"/>
          <w:lang w:val="sq-AL"/>
        </w:rPr>
        <w:t xml:space="preserve">ë jetë shtetas i Republikës së Kosovës; </w:t>
      </w:r>
    </w:p>
    <w:p w14:paraId="04C6A2C5" w14:textId="77777777" w:rsidR="008121E3" w:rsidRPr="00B24A5C" w:rsidRDefault="00B54F3E" w:rsidP="00AA3DD3">
      <w:pPr>
        <w:pStyle w:val="ListBullet"/>
        <w:numPr>
          <w:ilvl w:val="0"/>
          <w:numId w:val="10"/>
        </w:numPr>
        <w:jc w:val="both"/>
        <w:rPr>
          <w:rFonts w:asciiTheme="majorHAnsi" w:hAnsiTheme="majorHAnsi" w:cstheme="majorHAnsi"/>
          <w:lang w:val="sq-AL"/>
        </w:rPr>
      </w:pPr>
      <w:r w:rsidRPr="00B24A5C">
        <w:rPr>
          <w:rFonts w:asciiTheme="majorHAnsi" w:hAnsiTheme="majorHAnsi" w:cstheme="majorHAnsi"/>
          <w:lang w:val="sq-AL"/>
        </w:rPr>
        <w:lastRenderedPageBreak/>
        <w:t>T</w:t>
      </w:r>
      <w:r w:rsidR="008121E3" w:rsidRPr="00B24A5C">
        <w:rPr>
          <w:rFonts w:asciiTheme="majorHAnsi" w:hAnsiTheme="majorHAnsi" w:cstheme="majorHAnsi"/>
          <w:lang w:val="sq-AL"/>
        </w:rPr>
        <w:t xml:space="preserve">ë ketë zotësi të plotë për të vepruar; </w:t>
      </w:r>
    </w:p>
    <w:p w14:paraId="535EFFA3" w14:textId="77777777" w:rsidR="008121E3" w:rsidRPr="00B24A5C" w:rsidRDefault="00B54F3E" w:rsidP="00AA3DD3">
      <w:pPr>
        <w:pStyle w:val="ListBullet"/>
        <w:numPr>
          <w:ilvl w:val="0"/>
          <w:numId w:val="10"/>
        </w:numPr>
        <w:jc w:val="both"/>
        <w:rPr>
          <w:rFonts w:asciiTheme="majorHAnsi" w:hAnsiTheme="majorHAnsi" w:cstheme="majorHAnsi"/>
          <w:lang w:val="sq-AL"/>
        </w:rPr>
      </w:pPr>
      <w:r w:rsidRPr="00B24A5C">
        <w:rPr>
          <w:rFonts w:asciiTheme="majorHAnsi" w:hAnsiTheme="majorHAnsi" w:cstheme="majorHAnsi"/>
          <w:lang w:val="sq-AL"/>
        </w:rPr>
        <w:t>T</w:t>
      </w:r>
      <w:r w:rsidR="008121E3" w:rsidRPr="00B24A5C">
        <w:rPr>
          <w:rFonts w:asciiTheme="majorHAnsi" w:hAnsiTheme="majorHAnsi" w:cstheme="majorHAnsi"/>
          <w:lang w:val="sq-AL"/>
        </w:rPr>
        <w:t xml:space="preserve">ë zotërojë njërën nga gjuhët zyrtare, në pajtim me Ligjin përkatës për Gjuhët; </w:t>
      </w:r>
    </w:p>
    <w:p w14:paraId="7E81E029" w14:textId="77777777" w:rsidR="008121E3" w:rsidRPr="00B24A5C" w:rsidRDefault="00B54F3E" w:rsidP="00AA3DD3">
      <w:pPr>
        <w:pStyle w:val="ListBullet"/>
        <w:numPr>
          <w:ilvl w:val="0"/>
          <w:numId w:val="10"/>
        </w:numPr>
        <w:jc w:val="both"/>
        <w:rPr>
          <w:rFonts w:asciiTheme="majorHAnsi" w:hAnsiTheme="majorHAnsi" w:cstheme="majorHAnsi"/>
          <w:lang w:val="sq-AL"/>
        </w:rPr>
      </w:pPr>
      <w:r w:rsidRPr="00B24A5C">
        <w:rPr>
          <w:rFonts w:asciiTheme="majorHAnsi" w:hAnsiTheme="majorHAnsi" w:cstheme="majorHAnsi"/>
          <w:lang w:val="sq-AL"/>
        </w:rPr>
        <w:t>T</w:t>
      </w:r>
      <w:r w:rsidR="008121E3" w:rsidRPr="00B24A5C">
        <w:rPr>
          <w:rFonts w:asciiTheme="majorHAnsi" w:hAnsiTheme="majorHAnsi" w:cstheme="majorHAnsi"/>
          <w:lang w:val="sq-AL"/>
        </w:rPr>
        <w:t xml:space="preserve">ë jetë i aftë në pikëpamje shëndetësore për të kryer detyrën përkatëse; </w:t>
      </w:r>
    </w:p>
    <w:p w14:paraId="57817DD4" w14:textId="77777777" w:rsidR="008121E3" w:rsidRPr="00B24A5C" w:rsidRDefault="00B54F3E" w:rsidP="00AA3DD3">
      <w:pPr>
        <w:pStyle w:val="ListBullet"/>
        <w:numPr>
          <w:ilvl w:val="0"/>
          <w:numId w:val="10"/>
        </w:numPr>
        <w:jc w:val="both"/>
        <w:rPr>
          <w:rFonts w:asciiTheme="majorHAnsi" w:hAnsiTheme="majorHAnsi" w:cstheme="majorHAnsi"/>
          <w:lang w:val="sq-AL"/>
        </w:rPr>
      </w:pPr>
      <w:r w:rsidRPr="00B24A5C">
        <w:rPr>
          <w:rFonts w:asciiTheme="majorHAnsi" w:hAnsiTheme="majorHAnsi" w:cstheme="majorHAnsi"/>
          <w:lang w:val="sq-AL"/>
        </w:rPr>
        <w:t>T</w:t>
      </w:r>
      <w:r w:rsidR="008121E3" w:rsidRPr="00B24A5C">
        <w:rPr>
          <w:rFonts w:asciiTheme="majorHAnsi" w:hAnsiTheme="majorHAnsi" w:cstheme="majorHAnsi"/>
          <w:lang w:val="sq-AL"/>
        </w:rPr>
        <w:t xml:space="preserve">ë mos jetë i dënuar me vendim të formës së prerë për kryerjen e një vepre penale me dashje; </w:t>
      </w:r>
    </w:p>
    <w:p w14:paraId="1DC50E73" w14:textId="77777777" w:rsidR="008121E3" w:rsidRPr="00B24A5C" w:rsidRDefault="00B54F3E" w:rsidP="00AA3DD3">
      <w:pPr>
        <w:pStyle w:val="ListBullet"/>
        <w:numPr>
          <w:ilvl w:val="0"/>
          <w:numId w:val="10"/>
        </w:numPr>
        <w:jc w:val="both"/>
        <w:rPr>
          <w:rFonts w:asciiTheme="majorHAnsi" w:hAnsiTheme="majorHAnsi" w:cstheme="majorHAnsi"/>
          <w:lang w:val="sq-AL"/>
        </w:rPr>
      </w:pPr>
      <w:r w:rsidRPr="00B24A5C">
        <w:rPr>
          <w:rFonts w:asciiTheme="majorHAnsi" w:hAnsiTheme="majorHAnsi" w:cstheme="majorHAnsi"/>
          <w:lang w:val="sq-AL"/>
        </w:rPr>
        <w:t>T</w:t>
      </w:r>
      <w:r w:rsidR="008121E3" w:rsidRPr="00B24A5C">
        <w:rPr>
          <w:rFonts w:asciiTheme="majorHAnsi" w:hAnsiTheme="majorHAnsi" w:cstheme="majorHAnsi"/>
          <w:lang w:val="sq-AL"/>
        </w:rPr>
        <w:t xml:space="preserve">ë kenë nivelin e arsimit dhe përvojën e punës të kërkuar për pozitën; </w:t>
      </w:r>
    </w:p>
    <w:p w14:paraId="2BC822DA" w14:textId="3C208004" w:rsidR="008F2464" w:rsidRPr="00B24A5C" w:rsidRDefault="00B54F3E" w:rsidP="00AA3DD3">
      <w:pPr>
        <w:pStyle w:val="ListBullet"/>
        <w:numPr>
          <w:ilvl w:val="0"/>
          <w:numId w:val="10"/>
        </w:numPr>
        <w:jc w:val="both"/>
        <w:rPr>
          <w:rFonts w:asciiTheme="majorHAnsi" w:hAnsiTheme="majorHAnsi" w:cstheme="majorHAnsi"/>
          <w:lang w:val="sq-AL"/>
        </w:rPr>
      </w:pPr>
      <w:r w:rsidRPr="00B24A5C">
        <w:rPr>
          <w:rFonts w:asciiTheme="majorHAnsi" w:hAnsiTheme="majorHAnsi" w:cstheme="majorHAnsi"/>
          <w:lang w:val="sq-AL"/>
        </w:rPr>
        <w:t>T</w:t>
      </w:r>
      <w:r w:rsidR="008121E3" w:rsidRPr="00B24A5C">
        <w:rPr>
          <w:rFonts w:asciiTheme="majorHAnsi" w:hAnsiTheme="majorHAnsi" w:cstheme="majorHAnsi"/>
          <w:lang w:val="sq-AL"/>
        </w:rPr>
        <w:t>ë kalojnë me sukses procedurat e pranimit, sipas ligji</w:t>
      </w:r>
      <w:r w:rsidR="0000757D" w:rsidRPr="00B24A5C">
        <w:rPr>
          <w:rFonts w:asciiTheme="majorHAnsi" w:hAnsiTheme="majorHAnsi" w:cstheme="majorHAnsi"/>
          <w:lang w:val="sq-AL"/>
        </w:rPr>
        <w:t>t</w:t>
      </w:r>
      <w:r w:rsidR="008121E3" w:rsidRPr="00B24A5C">
        <w:rPr>
          <w:rFonts w:asciiTheme="majorHAnsi" w:hAnsiTheme="majorHAnsi" w:cstheme="majorHAnsi"/>
          <w:lang w:val="sq-AL"/>
        </w:rPr>
        <w:t xml:space="preserve"> dhe akteve tjera të përcaktuara me</w:t>
      </w:r>
      <w:r w:rsidR="0000757D" w:rsidRPr="00B24A5C">
        <w:rPr>
          <w:rFonts w:asciiTheme="majorHAnsi" w:hAnsiTheme="majorHAnsi" w:cstheme="majorHAnsi"/>
          <w:lang w:val="sq-AL"/>
        </w:rPr>
        <w:t xml:space="preserve"> </w:t>
      </w:r>
      <w:r w:rsidR="008121E3" w:rsidRPr="00B24A5C">
        <w:rPr>
          <w:rFonts w:asciiTheme="majorHAnsi" w:hAnsiTheme="majorHAnsi" w:cstheme="majorHAnsi"/>
          <w:lang w:val="sq-AL"/>
        </w:rPr>
        <w:t>ligj.</w:t>
      </w:r>
    </w:p>
    <w:p w14:paraId="451450BD" w14:textId="38655CB3" w:rsidR="0070731F" w:rsidRDefault="0070731F" w:rsidP="00707929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b/>
          <w:lang w:val="sq-AL"/>
        </w:rPr>
      </w:pPr>
      <w:r w:rsidRPr="00B24A5C">
        <w:rPr>
          <w:rFonts w:asciiTheme="majorHAnsi" w:hAnsiTheme="majorHAnsi" w:cstheme="majorHAnsi"/>
          <w:b/>
          <w:lang w:val="sq-AL"/>
        </w:rPr>
        <w:t>Kualifikimet dhe shkathtësitë e kërkuara</w:t>
      </w:r>
    </w:p>
    <w:p w14:paraId="4AE6021C" w14:textId="4516D7C1" w:rsidR="0088083C" w:rsidRPr="0088083C" w:rsidRDefault="0088083C" w:rsidP="008D474A">
      <w:pPr>
        <w:pStyle w:val="NoSpacing"/>
        <w:numPr>
          <w:ilvl w:val="0"/>
          <w:numId w:val="39"/>
        </w:numPr>
        <w:rPr>
          <w:rFonts w:asciiTheme="majorHAnsi" w:hAnsiTheme="majorHAnsi" w:cstheme="majorHAnsi"/>
        </w:rPr>
      </w:pPr>
      <w:proofErr w:type="spellStart"/>
      <w:r w:rsidRPr="0088083C">
        <w:rPr>
          <w:rFonts w:asciiTheme="majorHAnsi" w:hAnsiTheme="majorHAnsi" w:cstheme="majorHAnsi"/>
        </w:rPr>
        <w:t>Aftësi</w:t>
      </w:r>
      <w:proofErr w:type="spellEnd"/>
      <w:r w:rsidRPr="0088083C">
        <w:rPr>
          <w:rFonts w:asciiTheme="majorHAnsi" w:hAnsiTheme="majorHAnsi" w:cstheme="majorHAnsi"/>
        </w:rPr>
        <w:t xml:space="preserve"> </w:t>
      </w:r>
      <w:proofErr w:type="spellStart"/>
      <w:r w:rsidRPr="0088083C">
        <w:rPr>
          <w:rFonts w:asciiTheme="majorHAnsi" w:hAnsiTheme="majorHAnsi" w:cstheme="majorHAnsi"/>
        </w:rPr>
        <w:t>komunikuese</w:t>
      </w:r>
      <w:proofErr w:type="spellEnd"/>
      <w:r w:rsidRPr="0088083C">
        <w:rPr>
          <w:rFonts w:asciiTheme="majorHAnsi" w:hAnsiTheme="majorHAnsi" w:cstheme="majorHAnsi"/>
        </w:rPr>
        <w:t>;</w:t>
      </w:r>
    </w:p>
    <w:p w14:paraId="74EBC063" w14:textId="75EECE22" w:rsidR="0088083C" w:rsidRPr="0088083C" w:rsidRDefault="0088083C" w:rsidP="008D474A">
      <w:pPr>
        <w:pStyle w:val="NoSpacing"/>
        <w:numPr>
          <w:ilvl w:val="0"/>
          <w:numId w:val="39"/>
        </w:numPr>
        <w:rPr>
          <w:rFonts w:asciiTheme="majorHAnsi" w:hAnsiTheme="majorHAnsi" w:cstheme="majorHAnsi"/>
        </w:rPr>
      </w:pPr>
      <w:proofErr w:type="spellStart"/>
      <w:r w:rsidRPr="0088083C">
        <w:rPr>
          <w:rFonts w:asciiTheme="majorHAnsi" w:hAnsiTheme="majorHAnsi" w:cstheme="majorHAnsi"/>
        </w:rPr>
        <w:t>Përveç</w:t>
      </w:r>
      <w:proofErr w:type="spellEnd"/>
      <w:r w:rsidRPr="0088083C">
        <w:rPr>
          <w:rFonts w:asciiTheme="majorHAnsi" w:hAnsiTheme="majorHAnsi" w:cstheme="majorHAnsi"/>
        </w:rPr>
        <w:t xml:space="preserve"> </w:t>
      </w:r>
      <w:proofErr w:type="spellStart"/>
      <w:r w:rsidRPr="0088083C">
        <w:rPr>
          <w:rFonts w:asciiTheme="majorHAnsi" w:hAnsiTheme="majorHAnsi" w:cstheme="majorHAnsi"/>
        </w:rPr>
        <w:t>gjuhës</w:t>
      </w:r>
      <w:proofErr w:type="spellEnd"/>
      <w:r w:rsidRPr="0088083C">
        <w:rPr>
          <w:rFonts w:asciiTheme="majorHAnsi" w:hAnsiTheme="majorHAnsi" w:cstheme="majorHAnsi"/>
        </w:rPr>
        <w:t xml:space="preserve"> </w:t>
      </w:r>
      <w:proofErr w:type="spellStart"/>
      <w:r w:rsidRPr="0088083C">
        <w:rPr>
          <w:rFonts w:asciiTheme="majorHAnsi" w:hAnsiTheme="majorHAnsi" w:cstheme="majorHAnsi"/>
        </w:rPr>
        <w:t>zyrtare</w:t>
      </w:r>
      <w:proofErr w:type="spellEnd"/>
      <w:r w:rsidRPr="0088083C">
        <w:rPr>
          <w:rFonts w:asciiTheme="majorHAnsi" w:hAnsiTheme="majorHAnsi" w:cstheme="majorHAnsi"/>
        </w:rPr>
        <w:t xml:space="preserve"> </w:t>
      </w:r>
      <w:proofErr w:type="spellStart"/>
      <w:r w:rsidRPr="0088083C">
        <w:rPr>
          <w:rFonts w:asciiTheme="majorHAnsi" w:hAnsiTheme="majorHAnsi" w:cstheme="majorHAnsi"/>
        </w:rPr>
        <w:t>të</w:t>
      </w:r>
      <w:proofErr w:type="spellEnd"/>
      <w:r w:rsidRPr="0088083C">
        <w:rPr>
          <w:rFonts w:asciiTheme="majorHAnsi" w:hAnsiTheme="majorHAnsi" w:cstheme="majorHAnsi"/>
        </w:rPr>
        <w:t xml:space="preserve"> Kosovës, të ketë njohuri elementare të gjuhës angleze;</w:t>
      </w:r>
    </w:p>
    <w:p w14:paraId="13409C77" w14:textId="7C64CFC2" w:rsidR="0088083C" w:rsidRPr="0088083C" w:rsidRDefault="0088083C" w:rsidP="008D474A">
      <w:pPr>
        <w:pStyle w:val="NoSpacing"/>
        <w:numPr>
          <w:ilvl w:val="0"/>
          <w:numId w:val="39"/>
        </w:numPr>
        <w:rPr>
          <w:rFonts w:asciiTheme="majorHAnsi" w:hAnsiTheme="majorHAnsi" w:cstheme="majorHAnsi"/>
        </w:rPr>
      </w:pPr>
      <w:proofErr w:type="spellStart"/>
      <w:r w:rsidRPr="0088083C">
        <w:rPr>
          <w:rFonts w:asciiTheme="majorHAnsi" w:hAnsiTheme="majorHAnsi" w:cstheme="majorHAnsi"/>
        </w:rPr>
        <w:t>Patentë-shoferi</w:t>
      </w:r>
      <w:proofErr w:type="spellEnd"/>
      <w:r w:rsidRPr="0088083C">
        <w:rPr>
          <w:rFonts w:asciiTheme="majorHAnsi" w:hAnsiTheme="majorHAnsi" w:cstheme="majorHAnsi"/>
        </w:rPr>
        <w:t xml:space="preserve"> </w:t>
      </w:r>
      <w:proofErr w:type="spellStart"/>
      <w:r w:rsidRPr="0088083C">
        <w:rPr>
          <w:rFonts w:asciiTheme="majorHAnsi" w:hAnsiTheme="majorHAnsi" w:cstheme="majorHAnsi"/>
        </w:rPr>
        <w:t>të</w:t>
      </w:r>
      <w:proofErr w:type="spellEnd"/>
      <w:r w:rsidRPr="0088083C">
        <w:rPr>
          <w:rFonts w:asciiTheme="majorHAnsi" w:hAnsiTheme="majorHAnsi" w:cstheme="majorHAnsi"/>
        </w:rPr>
        <w:t xml:space="preserve"> </w:t>
      </w:r>
      <w:proofErr w:type="spellStart"/>
      <w:r w:rsidRPr="0088083C">
        <w:rPr>
          <w:rFonts w:asciiTheme="majorHAnsi" w:hAnsiTheme="majorHAnsi" w:cstheme="majorHAnsi"/>
        </w:rPr>
        <w:t>vlefshëm</w:t>
      </w:r>
      <w:proofErr w:type="spellEnd"/>
      <w:r w:rsidRPr="0088083C">
        <w:rPr>
          <w:rFonts w:asciiTheme="majorHAnsi" w:hAnsiTheme="majorHAnsi" w:cstheme="majorHAnsi"/>
        </w:rPr>
        <w:t xml:space="preserve"> </w:t>
      </w:r>
      <w:proofErr w:type="spellStart"/>
      <w:r w:rsidRPr="0088083C">
        <w:rPr>
          <w:rFonts w:asciiTheme="majorHAnsi" w:hAnsiTheme="majorHAnsi" w:cstheme="majorHAnsi"/>
        </w:rPr>
        <w:t>të</w:t>
      </w:r>
      <w:proofErr w:type="spellEnd"/>
      <w:r w:rsidRPr="0088083C">
        <w:rPr>
          <w:rFonts w:asciiTheme="majorHAnsi" w:hAnsiTheme="majorHAnsi" w:cstheme="majorHAnsi"/>
        </w:rPr>
        <w:t xml:space="preserve"> kategorisë “B”;</w:t>
      </w:r>
    </w:p>
    <w:p w14:paraId="30BF3681" w14:textId="761D5042" w:rsidR="0088083C" w:rsidRPr="0088083C" w:rsidRDefault="0088083C" w:rsidP="008D474A">
      <w:pPr>
        <w:pStyle w:val="NoSpacing"/>
        <w:numPr>
          <w:ilvl w:val="0"/>
          <w:numId w:val="39"/>
        </w:numPr>
        <w:rPr>
          <w:rFonts w:asciiTheme="majorHAnsi" w:hAnsiTheme="majorHAnsi" w:cstheme="majorHAnsi"/>
        </w:rPr>
      </w:pPr>
      <w:proofErr w:type="spellStart"/>
      <w:r w:rsidRPr="0088083C">
        <w:rPr>
          <w:rFonts w:asciiTheme="majorHAnsi" w:hAnsiTheme="majorHAnsi" w:cstheme="majorHAnsi"/>
        </w:rPr>
        <w:t>Shkathtësi</w:t>
      </w:r>
      <w:proofErr w:type="spellEnd"/>
      <w:r w:rsidRPr="0088083C">
        <w:rPr>
          <w:rFonts w:asciiTheme="majorHAnsi" w:hAnsiTheme="majorHAnsi" w:cstheme="majorHAnsi"/>
        </w:rPr>
        <w:t xml:space="preserve"> </w:t>
      </w:r>
      <w:proofErr w:type="spellStart"/>
      <w:r w:rsidRPr="0088083C">
        <w:rPr>
          <w:rFonts w:asciiTheme="majorHAnsi" w:hAnsiTheme="majorHAnsi" w:cstheme="majorHAnsi"/>
        </w:rPr>
        <w:t>kompjuterike</w:t>
      </w:r>
      <w:proofErr w:type="spellEnd"/>
      <w:r w:rsidRPr="0088083C">
        <w:rPr>
          <w:rFonts w:asciiTheme="majorHAnsi" w:hAnsiTheme="majorHAnsi" w:cstheme="majorHAnsi"/>
        </w:rPr>
        <w:t xml:space="preserve"> </w:t>
      </w:r>
      <w:proofErr w:type="spellStart"/>
      <w:r w:rsidRPr="0088083C">
        <w:rPr>
          <w:rFonts w:asciiTheme="majorHAnsi" w:hAnsiTheme="majorHAnsi" w:cstheme="majorHAnsi"/>
        </w:rPr>
        <w:t>në</w:t>
      </w:r>
      <w:proofErr w:type="spellEnd"/>
      <w:r w:rsidRPr="0088083C">
        <w:rPr>
          <w:rFonts w:asciiTheme="majorHAnsi" w:hAnsiTheme="majorHAnsi" w:cstheme="majorHAnsi"/>
        </w:rPr>
        <w:t xml:space="preserve"> </w:t>
      </w:r>
      <w:proofErr w:type="spellStart"/>
      <w:r w:rsidRPr="0088083C">
        <w:rPr>
          <w:rFonts w:asciiTheme="majorHAnsi" w:hAnsiTheme="majorHAnsi" w:cstheme="majorHAnsi"/>
        </w:rPr>
        <w:t>programet</w:t>
      </w:r>
      <w:proofErr w:type="spellEnd"/>
      <w:r w:rsidRPr="0088083C">
        <w:rPr>
          <w:rFonts w:asciiTheme="majorHAnsi" w:hAnsiTheme="majorHAnsi" w:cstheme="majorHAnsi"/>
        </w:rPr>
        <w:t xml:space="preserve"> (Word, Excel, Power Point, Access);</w:t>
      </w:r>
    </w:p>
    <w:p w14:paraId="51D683CB" w14:textId="78A79416" w:rsidR="00AA3DD3" w:rsidRPr="00B24A5C" w:rsidRDefault="0088083C" w:rsidP="008D474A">
      <w:pPr>
        <w:pStyle w:val="NoSpacing"/>
        <w:numPr>
          <w:ilvl w:val="0"/>
          <w:numId w:val="39"/>
        </w:numPr>
        <w:rPr>
          <w:rFonts w:asciiTheme="majorHAnsi" w:hAnsiTheme="majorHAnsi" w:cstheme="majorHAnsi"/>
        </w:rPr>
      </w:pPr>
      <w:proofErr w:type="spellStart"/>
      <w:r w:rsidRPr="00B24A5C">
        <w:rPr>
          <w:rFonts w:asciiTheme="majorHAnsi" w:hAnsiTheme="majorHAnsi" w:cstheme="majorHAnsi"/>
        </w:rPr>
        <w:t>Shkollim</w:t>
      </w:r>
      <w:proofErr w:type="spellEnd"/>
      <w:r w:rsidRPr="00B24A5C">
        <w:rPr>
          <w:rFonts w:asciiTheme="majorHAnsi" w:hAnsiTheme="majorHAnsi" w:cstheme="majorHAnsi"/>
        </w:rPr>
        <w:t xml:space="preserve"> </w:t>
      </w:r>
      <w:proofErr w:type="spellStart"/>
      <w:r w:rsidRPr="00B24A5C">
        <w:rPr>
          <w:rFonts w:asciiTheme="majorHAnsi" w:hAnsiTheme="majorHAnsi" w:cstheme="majorHAnsi"/>
        </w:rPr>
        <w:t>i</w:t>
      </w:r>
      <w:proofErr w:type="spellEnd"/>
      <w:r w:rsidRPr="00B24A5C">
        <w:rPr>
          <w:rFonts w:asciiTheme="majorHAnsi" w:hAnsiTheme="majorHAnsi" w:cstheme="majorHAnsi"/>
        </w:rPr>
        <w:t xml:space="preserve"> </w:t>
      </w:r>
      <w:proofErr w:type="spellStart"/>
      <w:r w:rsidRPr="00B24A5C">
        <w:rPr>
          <w:rFonts w:asciiTheme="majorHAnsi" w:hAnsiTheme="majorHAnsi" w:cstheme="majorHAnsi"/>
        </w:rPr>
        <w:t>mesëm</w:t>
      </w:r>
      <w:proofErr w:type="spellEnd"/>
      <w:r w:rsidRPr="00B24A5C">
        <w:rPr>
          <w:rFonts w:asciiTheme="majorHAnsi" w:hAnsiTheme="majorHAnsi" w:cstheme="majorHAnsi"/>
        </w:rPr>
        <w:t xml:space="preserve">, </w:t>
      </w:r>
      <w:r w:rsidR="00165A0C" w:rsidRPr="00B24A5C">
        <w:rPr>
          <w:rFonts w:asciiTheme="majorHAnsi" w:hAnsiTheme="majorHAnsi" w:cstheme="majorHAnsi"/>
        </w:rPr>
        <w:t>1</w:t>
      </w:r>
      <w:r w:rsidRPr="00B24A5C">
        <w:rPr>
          <w:rFonts w:asciiTheme="majorHAnsi" w:hAnsiTheme="majorHAnsi" w:cstheme="majorHAnsi"/>
        </w:rPr>
        <w:t xml:space="preserve"> vit </w:t>
      </w:r>
      <w:proofErr w:type="spellStart"/>
      <w:r w:rsidRPr="00B24A5C">
        <w:rPr>
          <w:rFonts w:asciiTheme="majorHAnsi" w:hAnsiTheme="majorHAnsi" w:cstheme="majorHAnsi"/>
        </w:rPr>
        <w:t>përvojë</w:t>
      </w:r>
      <w:proofErr w:type="spellEnd"/>
      <w:r w:rsidRPr="00B24A5C">
        <w:rPr>
          <w:rFonts w:asciiTheme="majorHAnsi" w:hAnsiTheme="majorHAnsi" w:cstheme="majorHAnsi"/>
        </w:rPr>
        <w:t xml:space="preserve"> </w:t>
      </w:r>
      <w:proofErr w:type="spellStart"/>
      <w:r w:rsidRPr="00B24A5C">
        <w:rPr>
          <w:rFonts w:asciiTheme="majorHAnsi" w:hAnsiTheme="majorHAnsi" w:cstheme="majorHAnsi"/>
        </w:rPr>
        <w:t>pune</w:t>
      </w:r>
      <w:proofErr w:type="spellEnd"/>
      <w:r w:rsidRPr="00B24A5C">
        <w:rPr>
          <w:rFonts w:asciiTheme="majorHAnsi" w:hAnsiTheme="majorHAnsi" w:cstheme="majorHAnsi"/>
        </w:rPr>
        <w:t xml:space="preserve"> </w:t>
      </w:r>
      <w:proofErr w:type="spellStart"/>
      <w:r w:rsidRPr="00B24A5C">
        <w:rPr>
          <w:rFonts w:asciiTheme="majorHAnsi" w:hAnsiTheme="majorHAnsi" w:cstheme="majorHAnsi"/>
        </w:rPr>
        <w:t>profesionale</w:t>
      </w:r>
      <w:proofErr w:type="spellEnd"/>
      <w:r w:rsidRPr="00B24A5C">
        <w:rPr>
          <w:rFonts w:asciiTheme="majorHAnsi" w:hAnsiTheme="majorHAnsi" w:cstheme="majorHAnsi"/>
        </w:rPr>
        <w:t>.</w:t>
      </w:r>
    </w:p>
    <w:p w14:paraId="0743F266" w14:textId="77777777" w:rsidR="00707929" w:rsidRDefault="00707929" w:rsidP="00AA3DD3">
      <w:pPr>
        <w:rPr>
          <w:rFonts w:asciiTheme="majorHAnsi" w:hAnsiTheme="majorHAnsi" w:cstheme="majorHAnsi"/>
          <w:b/>
          <w:lang w:val="sq-AL"/>
        </w:rPr>
      </w:pPr>
    </w:p>
    <w:p w14:paraId="04E1E462" w14:textId="753EDA27" w:rsidR="008F2464" w:rsidRPr="00B24A5C" w:rsidRDefault="003434F5" w:rsidP="00AA3DD3">
      <w:pPr>
        <w:rPr>
          <w:rFonts w:asciiTheme="majorHAnsi" w:hAnsiTheme="majorHAnsi" w:cstheme="majorHAnsi"/>
          <w:b/>
          <w:lang w:val="sq-AL"/>
        </w:rPr>
      </w:pPr>
      <w:r w:rsidRPr="00B24A5C">
        <w:rPr>
          <w:rFonts w:asciiTheme="majorHAnsi" w:hAnsiTheme="majorHAnsi" w:cstheme="majorHAnsi"/>
          <w:b/>
          <w:lang w:val="sq-AL"/>
        </w:rPr>
        <w:t>Dokumentet e nevojshme për aplikim</w:t>
      </w:r>
    </w:p>
    <w:p w14:paraId="69033A26" w14:textId="2662B826" w:rsidR="00957F4B" w:rsidRPr="00B24A5C" w:rsidRDefault="003434F5" w:rsidP="00AA3DD3">
      <w:pPr>
        <w:pStyle w:val="ListBullet"/>
        <w:numPr>
          <w:ilvl w:val="0"/>
          <w:numId w:val="18"/>
        </w:numPr>
        <w:jc w:val="both"/>
        <w:rPr>
          <w:rFonts w:asciiTheme="majorHAnsi" w:hAnsiTheme="majorHAnsi" w:cstheme="majorHAnsi"/>
          <w:lang w:val="sq-AL"/>
        </w:rPr>
      </w:pPr>
      <w:r w:rsidRPr="00B24A5C">
        <w:rPr>
          <w:rFonts w:asciiTheme="majorHAnsi" w:hAnsiTheme="majorHAnsi" w:cstheme="majorHAnsi"/>
          <w:lang w:val="sq-AL"/>
        </w:rPr>
        <w:t>Formulari i aplikimi</w:t>
      </w:r>
      <w:r w:rsidR="00883C5A" w:rsidRPr="00B24A5C">
        <w:rPr>
          <w:rFonts w:asciiTheme="majorHAnsi" w:hAnsiTheme="majorHAnsi" w:cstheme="majorHAnsi"/>
          <w:lang w:val="sq-AL"/>
        </w:rPr>
        <w:t xml:space="preserve">t i </w:t>
      </w:r>
      <w:r w:rsidR="00957F4B" w:rsidRPr="00B24A5C">
        <w:rPr>
          <w:rFonts w:asciiTheme="majorHAnsi" w:hAnsiTheme="majorHAnsi" w:cstheme="majorHAnsi"/>
          <w:lang w:val="sq-AL"/>
        </w:rPr>
        <w:t>plotës</w:t>
      </w:r>
      <w:r w:rsidR="00883C5A" w:rsidRPr="00B24A5C">
        <w:rPr>
          <w:rFonts w:asciiTheme="majorHAnsi" w:hAnsiTheme="majorHAnsi" w:cstheme="majorHAnsi"/>
          <w:lang w:val="sq-AL"/>
        </w:rPr>
        <w:t>uar dhe i</w:t>
      </w:r>
      <w:r w:rsidR="00957F4B" w:rsidRPr="00B24A5C">
        <w:rPr>
          <w:rFonts w:asciiTheme="majorHAnsi" w:hAnsiTheme="majorHAnsi" w:cstheme="majorHAnsi"/>
          <w:lang w:val="sq-AL"/>
        </w:rPr>
        <w:t xml:space="preserve"> nënshkru</w:t>
      </w:r>
      <w:r w:rsidR="00883C5A" w:rsidRPr="00B24A5C">
        <w:rPr>
          <w:rFonts w:asciiTheme="majorHAnsi" w:hAnsiTheme="majorHAnsi" w:cstheme="majorHAnsi"/>
          <w:lang w:val="sq-AL"/>
        </w:rPr>
        <w:t xml:space="preserve">ar nga </w:t>
      </w:r>
      <w:r w:rsidR="00957F4B" w:rsidRPr="00B24A5C">
        <w:rPr>
          <w:rFonts w:asciiTheme="majorHAnsi" w:hAnsiTheme="majorHAnsi" w:cstheme="majorHAnsi"/>
          <w:lang w:val="sq-AL"/>
        </w:rPr>
        <w:t>kandidati;</w:t>
      </w:r>
    </w:p>
    <w:p w14:paraId="3BDAA6A3" w14:textId="4807BAC3" w:rsidR="008F2464" w:rsidRPr="00B24A5C" w:rsidRDefault="003434F5" w:rsidP="00AA3DD3">
      <w:pPr>
        <w:pStyle w:val="ListBullet"/>
        <w:numPr>
          <w:ilvl w:val="0"/>
          <w:numId w:val="18"/>
        </w:numPr>
        <w:jc w:val="both"/>
        <w:rPr>
          <w:rFonts w:asciiTheme="majorHAnsi" w:hAnsiTheme="majorHAnsi" w:cstheme="majorHAnsi"/>
          <w:lang w:val="sq-AL"/>
        </w:rPr>
      </w:pPr>
      <w:r w:rsidRPr="00B24A5C">
        <w:rPr>
          <w:rFonts w:asciiTheme="majorHAnsi" w:hAnsiTheme="majorHAnsi" w:cstheme="majorHAnsi"/>
          <w:lang w:val="sq-AL"/>
        </w:rPr>
        <w:t>Kop</w:t>
      </w:r>
      <w:r w:rsidR="00C0234A" w:rsidRPr="00B24A5C">
        <w:rPr>
          <w:rFonts w:asciiTheme="majorHAnsi" w:hAnsiTheme="majorHAnsi" w:cstheme="majorHAnsi"/>
          <w:lang w:val="sq-AL"/>
        </w:rPr>
        <w:t xml:space="preserve">je </w:t>
      </w:r>
      <w:r w:rsidRPr="00B24A5C">
        <w:rPr>
          <w:rFonts w:asciiTheme="majorHAnsi" w:hAnsiTheme="majorHAnsi" w:cstheme="majorHAnsi"/>
          <w:lang w:val="sq-AL"/>
        </w:rPr>
        <w:t>e diplomës</w:t>
      </w:r>
      <w:r w:rsidR="00C7244A" w:rsidRPr="00B24A5C">
        <w:rPr>
          <w:rFonts w:asciiTheme="majorHAnsi" w:hAnsiTheme="majorHAnsi" w:cstheme="majorHAnsi"/>
          <w:lang w:val="sq-AL"/>
        </w:rPr>
        <w:t xml:space="preserve"> </w:t>
      </w:r>
      <w:r w:rsidR="00F43342" w:rsidRPr="00B24A5C">
        <w:rPr>
          <w:rFonts w:asciiTheme="majorHAnsi" w:hAnsiTheme="majorHAnsi" w:cstheme="majorHAnsi"/>
          <w:lang w:val="sq-AL"/>
        </w:rPr>
        <w:t>s</w:t>
      </w:r>
      <w:r w:rsidR="00FF5A51" w:rsidRPr="00B24A5C">
        <w:rPr>
          <w:rFonts w:asciiTheme="majorHAnsi" w:hAnsiTheme="majorHAnsi" w:cstheme="majorHAnsi"/>
          <w:lang w:val="sq-AL"/>
        </w:rPr>
        <w:t>ë</w:t>
      </w:r>
      <w:r w:rsidR="00F43342" w:rsidRPr="00B24A5C">
        <w:rPr>
          <w:rFonts w:asciiTheme="majorHAnsi" w:hAnsiTheme="majorHAnsi" w:cstheme="majorHAnsi"/>
          <w:lang w:val="sq-AL"/>
        </w:rPr>
        <w:t xml:space="preserve"> </w:t>
      </w:r>
      <w:r w:rsidR="00C7244A" w:rsidRPr="00B24A5C">
        <w:rPr>
          <w:rFonts w:asciiTheme="majorHAnsi" w:hAnsiTheme="majorHAnsi" w:cstheme="majorHAnsi"/>
          <w:lang w:val="sq-AL"/>
        </w:rPr>
        <w:t>Shkol</w:t>
      </w:r>
      <w:r w:rsidR="00D51F68" w:rsidRPr="00B24A5C">
        <w:rPr>
          <w:rFonts w:asciiTheme="majorHAnsi" w:hAnsiTheme="majorHAnsi" w:cstheme="majorHAnsi"/>
          <w:lang w:val="sq-AL"/>
        </w:rPr>
        <w:t>lës</w:t>
      </w:r>
      <w:r w:rsidR="00F43342" w:rsidRPr="00B24A5C">
        <w:rPr>
          <w:rFonts w:asciiTheme="majorHAnsi" w:hAnsiTheme="majorHAnsi" w:cstheme="majorHAnsi"/>
          <w:lang w:val="sq-AL"/>
        </w:rPr>
        <w:t xml:space="preserve"> </w:t>
      </w:r>
      <w:r w:rsidR="00D51F68" w:rsidRPr="00B24A5C">
        <w:rPr>
          <w:rFonts w:asciiTheme="majorHAnsi" w:hAnsiTheme="majorHAnsi" w:cstheme="majorHAnsi"/>
          <w:lang w:val="sq-AL"/>
        </w:rPr>
        <w:t>së</w:t>
      </w:r>
      <w:r w:rsidR="00C7244A" w:rsidRPr="00B24A5C">
        <w:rPr>
          <w:rFonts w:asciiTheme="majorHAnsi" w:hAnsiTheme="majorHAnsi" w:cstheme="majorHAnsi"/>
          <w:lang w:val="sq-AL"/>
        </w:rPr>
        <w:t xml:space="preserve"> </w:t>
      </w:r>
      <w:r w:rsidR="00957F4B" w:rsidRPr="00B24A5C">
        <w:rPr>
          <w:rFonts w:asciiTheme="majorHAnsi" w:hAnsiTheme="majorHAnsi" w:cstheme="majorHAnsi"/>
          <w:lang w:val="sq-AL"/>
        </w:rPr>
        <w:t>Mesm</w:t>
      </w:r>
      <w:r w:rsidR="00D51F68" w:rsidRPr="00B24A5C">
        <w:rPr>
          <w:rFonts w:asciiTheme="majorHAnsi" w:hAnsiTheme="majorHAnsi" w:cstheme="majorHAnsi"/>
          <w:lang w:val="sq-AL"/>
        </w:rPr>
        <w:t>e</w:t>
      </w:r>
      <w:r w:rsidR="00A25A7B" w:rsidRPr="00B24A5C">
        <w:rPr>
          <w:rFonts w:asciiTheme="majorHAnsi" w:hAnsiTheme="majorHAnsi" w:cstheme="majorHAnsi"/>
          <w:lang w:val="sq-AL"/>
        </w:rPr>
        <w:t>;</w:t>
      </w:r>
    </w:p>
    <w:p w14:paraId="6B949E02" w14:textId="499258A0" w:rsidR="000B12F7" w:rsidRPr="00B24A5C" w:rsidRDefault="000B12F7" w:rsidP="00AA3DD3">
      <w:pPr>
        <w:pStyle w:val="ListBullet"/>
        <w:numPr>
          <w:ilvl w:val="0"/>
          <w:numId w:val="18"/>
        </w:numPr>
        <w:jc w:val="both"/>
        <w:rPr>
          <w:rFonts w:asciiTheme="majorHAnsi" w:hAnsiTheme="majorHAnsi" w:cstheme="majorHAnsi"/>
          <w:lang w:val="sq-AL"/>
        </w:rPr>
      </w:pPr>
      <w:r w:rsidRPr="00B24A5C">
        <w:rPr>
          <w:rFonts w:asciiTheme="majorHAnsi" w:hAnsiTheme="majorHAnsi" w:cstheme="majorHAnsi"/>
          <w:lang w:val="sq-AL"/>
        </w:rPr>
        <w:t>Dëshmitë mbi kualifikimin, përvojën dhe dokumentacionet tjera të nevojshme, që kërkohen për vendin e punës;</w:t>
      </w:r>
    </w:p>
    <w:p w14:paraId="4E378518" w14:textId="34D6CFE2" w:rsidR="009363A3" w:rsidRPr="00B24A5C" w:rsidRDefault="00C0234A" w:rsidP="00AA3DD3">
      <w:pPr>
        <w:pStyle w:val="ListBullet"/>
        <w:numPr>
          <w:ilvl w:val="0"/>
          <w:numId w:val="18"/>
        </w:numPr>
        <w:tabs>
          <w:tab w:val="left" w:pos="8370"/>
        </w:tabs>
        <w:jc w:val="both"/>
        <w:rPr>
          <w:rFonts w:asciiTheme="majorHAnsi" w:hAnsiTheme="majorHAnsi" w:cstheme="majorHAnsi"/>
          <w:lang w:val="sq-AL"/>
        </w:rPr>
      </w:pPr>
      <w:r w:rsidRPr="00B24A5C">
        <w:rPr>
          <w:rFonts w:asciiTheme="majorHAnsi" w:hAnsiTheme="majorHAnsi" w:cstheme="majorHAnsi"/>
          <w:lang w:val="sq-AL"/>
        </w:rPr>
        <w:t>Kopje</w:t>
      </w:r>
      <w:r w:rsidR="00D51F68" w:rsidRPr="00B24A5C">
        <w:rPr>
          <w:rFonts w:asciiTheme="majorHAnsi" w:hAnsiTheme="majorHAnsi" w:cstheme="majorHAnsi"/>
          <w:lang w:val="sq-AL"/>
        </w:rPr>
        <w:t xml:space="preserve"> e ID (letërnjoftimi)</w:t>
      </w:r>
      <w:r w:rsidR="00026A51" w:rsidRPr="00B24A5C">
        <w:rPr>
          <w:rFonts w:asciiTheme="majorHAnsi" w:hAnsiTheme="majorHAnsi" w:cstheme="majorHAnsi"/>
          <w:lang w:val="sq-AL"/>
        </w:rPr>
        <w:t>.</w:t>
      </w:r>
    </w:p>
    <w:p w14:paraId="22201AF2" w14:textId="44B68916" w:rsidR="00F43342" w:rsidRPr="00B24A5C" w:rsidRDefault="00F43342" w:rsidP="00AA3DD3">
      <w:pPr>
        <w:pStyle w:val="ListBullet"/>
        <w:numPr>
          <w:ilvl w:val="0"/>
          <w:numId w:val="0"/>
        </w:numPr>
        <w:tabs>
          <w:tab w:val="left" w:pos="8370"/>
        </w:tabs>
        <w:jc w:val="both"/>
        <w:rPr>
          <w:rFonts w:asciiTheme="majorHAnsi" w:hAnsiTheme="majorHAnsi" w:cstheme="majorHAnsi"/>
          <w:lang w:val="sq-AL"/>
        </w:rPr>
      </w:pPr>
    </w:p>
    <w:p w14:paraId="22B75803" w14:textId="77777777" w:rsidR="00F43342" w:rsidRPr="00AA3DD3" w:rsidRDefault="00F43342" w:rsidP="00AA3DD3">
      <w:pPr>
        <w:pStyle w:val="ListBullet"/>
        <w:numPr>
          <w:ilvl w:val="0"/>
          <w:numId w:val="0"/>
        </w:numPr>
        <w:tabs>
          <w:tab w:val="left" w:pos="8370"/>
        </w:tabs>
        <w:jc w:val="both"/>
        <w:rPr>
          <w:rFonts w:asciiTheme="majorHAnsi" w:hAnsiTheme="majorHAnsi" w:cstheme="majorHAnsi"/>
          <w:b/>
          <w:lang w:val="sq-AL"/>
        </w:rPr>
      </w:pPr>
      <w:r w:rsidRPr="00B24A5C">
        <w:rPr>
          <w:rFonts w:asciiTheme="majorHAnsi" w:hAnsiTheme="majorHAnsi" w:cstheme="majorHAnsi"/>
          <w:b/>
          <w:lang w:val="sq-AL"/>
        </w:rPr>
        <w:t>Dëshmitë që nuk kërkohen gjatë aplikimit, por në fazën e verifikimit para emërimit</w:t>
      </w:r>
      <w:r w:rsidRPr="00AA3DD3">
        <w:rPr>
          <w:rFonts w:asciiTheme="majorHAnsi" w:hAnsiTheme="majorHAnsi" w:cstheme="majorHAnsi"/>
          <w:b/>
          <w:lang w:val="sq-AL"/>
        </w:rPr>
        <w:t xml:space="preserve"> </w:t>
      </w:r>
    </w:p>
    <w:p w14:paraId="293A09AF" w14:textId="77777777" w:rsidR="00F43342" w:rsidRPr="00AA3DD3" w:rsidRDefault="00F43342" w:rsidP="00AA3DD3">
      <w:pPr>
        <w:pStyle w:val="ListBullet"/>
        <w:numPr>
          <w:ilvl w:val="0"/>
          <w:numId w:val="0"/>
        </w:numPr>
        <w:tabs>
          <w:tab w:val="left" w:pos="8370"/>
        </w:tabs>
        <w:jc w:val="both"/>
        <w:rPr>
          <w:rFonts w:asciiTheme="majorHAnsi" w:hAnsiTheme="majorHAnsi" w:cstheme="majorHAnsi"/>
          <w:lang w:val="sq-AL"/>
        </w:rPr>
      </w:pPr>
    </w:p>
    <w:p w14:paraId="21E0902E" w14:textId="71F41E9F" w:rsidR="00F43342" w:rsidRPr="00AA3DD3" w:rsidRDefault="00957138" w:rsidP="00AA3DD3">
      <w:pPr>
        <w:pStyle w:val="ListBullet"/>
        <w:numPr>
          <w:ilvl w:val="0"/>
          <w:numId w:val="19"/>
        </w:numPr>
        <w:tabs>
          <w:tab w:val="left" w:pos="8370"/>
        </w:tabs>
        <w:jc w:val="both"/>
        <w:rPr>
          <w:rFonts w:asciiTheme="majorHAnsi" w:hAnsiTheme="majorHAnsi" w:cstheme="majorHAnsi"/>
          <w:lang w:val="sq-AL"/>
        </w:rPr>
      </w:pPr>
      <w:r w:rsidRPr="00AA3DD3">
        <w:rPr>
          <w:rFonts w:asciiTheme="majorHAnsi" w:hAnsiTheme="majorHAnsi" w:cstheme="majorHAnsi"/>
          <w:lang w:val="sq-AL"/>
        </w:rPr>
        <w:t>Ç</w:t>
      </w:r>
      <w:r w:rsidR="00F43342" w:rsidRPr="00AA3DD3">
        <w:rPr>
          <w:rFonts w:asciiTheme="majorHAnsi" w:hAnsiTheme="majorHAnsi" w:cstheme="majorHAnsi"/>
          <w:lang w:val="sq-AL"/>
        </w:rPr>
        <w:t>ertifikatë</w:t>
      </w:r>
      <w:r w:rsidR="00122282" w:rsidRPr="00AA3DD3">
        <w:rPr>
          <w:rFonts w:asciiTheme="majorHAnsi" w:hAnsiTheme="majorHAnsi" w:cstheme="majorHAnsi"/>
          <w:lang w:val="sq-AL"/>
        </w:rPr>
        <w:t xml:space="preserve"> </w:t>
      </w:r>
      <w:r w:rsidR="00F43342" w:rsidRPr="00AA3DD3">
        <w:rPr>
          <w:rFonts w:asciiTheme="majorHAnsi" w:hAnsiTheme="majorHAnsi" w:cstheme="majorHAnsi"/>
          <w:lang w:val="sq-AL"/>
        </w:rPr>
        <w:t xml:space="preserve">mbi dënimet penale origjinale e lëshuar nga gjykata përmes së cilës dëshmohet se nuk është i/e dënuar për kryerjen e veprës penale me dashje; </w:t>
      </w:r>
    </w:p>
    <w:p w14:paraId="5DC006E3" w14:textId="6FBC5FEE" w:rsidR="00F43342" w:rsidRPr="00AA3DD3" w:rsidRDefault="00F43342" w:rsidP="00AA3DD3">
      <w:pPr>
        <w:pStyle w:val="ListBullet"/>
        <w:numPr>
          <w:ilvl w:val="0"/>
          <w:numId w:val="19"/>
        </w:numPr>
        <w:tabs>
          <w:tab w:val="left" w:pos="8370"/>
        </w:tabs>
        <w:jc w:val="both"/>
        <w:rPr>
          <w:rFonts w:asciiTheme="majorHAnsi" w:hAnsiTheme="majorHAnsi" w:cstheme="majorHAnsi"/>
          <w:lang w:val="sq-AL"/>
        </w:rPr>
      </w:pPr>
      <w:r w:rsidRPr="00AA3DD3">
        <w:rPr>
          <w:rFonts w:asciiTheme="majorHAnsi" w:hAnsiTheme="majorHAnsi" w:cstheme="majorHAnsi"/>
          <w:lang w:val="sq-AL"/>
        </w:rPr>
        <w:t xml:space="preserve">Dëshmi përkatëse se kandidati ka zotësi </w:t>
      </w:r>
      <w:r w:rsidR="00B53827" w:rsidRPr="00AA3DD3">
        <w:rPr>
          <w:rFonts w:asciiTheme="majorHAnsi" w:hAnsiTheme="majorHAnsi" w:cstheme="majorHAnsi"/>
          <w:lang w:val="sq-AL"/>
        </w:rPr>
        <w:t>të plotë për të vepruar;</w:t>
      </w:r>
    </w:p>
    <w:p w14:paraId="5D898658" w14:textId="33D59511" w:rsidR="00F43342" w:rsidRPr="00AA3DD3" w:rsidRDefault="00F43342" w:rsidP="00AA3DD3">
      <w:pPr>
        <w:pStyle w:val="ListBullet"/>
        <w:numPr>
          <w:ilvl w:val="0"/>
          <w:numId w:val="19"/>
        </w:numPr>
        <w:tabs>
          <w:tab w:val="left" w:pos="8370"/>
        </w:tabs>
        <w:jc w:val="both"/>
        <w:rPr>
          <w:rFonts w:asciiTheme="majorHAnsi" w:hAnsiTheme="majorHAnsi" w:cstheme="majorHAnsi"/>
          <w:lang w:val="sq-AL"/>
        </w:rPr>
      </w:pPr>
      <w:r w:rsidRPr="00AA3DD3">
        <w:rPr>
          <w:rFonts w:asciiTheme="majorHAnsi" w:hAnsiTheme="majorHAnsi" w:cstheme="majorHAnsi"/>
          <w:lang w:val="sq-AL"/>
        </w:rPr>
        <w:t>Dëshmi që nuk ka në fuqi masë disiplinore për shkelje të rëndë në institucion publike apo nj</w:t>
      </w:r>
      <w:r w:rsidR="00FF5A51" w:rsidRPr="00AA3DD3">
        <w:rPr>
          <w:rFonts w:asciiTheme="majorHAnsi" w:hAnsiTheme="majorHAnsi" w:cstheme="majorHAnsi"/>
          <w:lang w:val="sq-AL"/>
        </w:rPr>
        <w:t>ë</w:t>
      </w:r>
      <w:r w:rsidRPr="00AA3DD3">
        <w:rPr>
          <w:rFonts w:asciiTheme="majorHAnsi" w:hAnsiTheme="majorHAnsi" w:cstheme="majorHAnsi"/>
          <w:lang w:val="sq-AL"/>
        </w:rPr>
        <w:t xml:space="preserve"> deklar</w:t>
      </w:r>
      <w:r w:rsidR="005D3CB1" w:rsidRPr="00AA3DD3">
        <w:rPr>
          <w:rFonts w:asciiTheme="majorHAnsi" w:hAnsiTheme="majorHAnsi" w:cstheme="majorHAnsi"/>
          <w:lang w:val="sq-AL"/>
        </w:rPr>
        <w:t>a</w:t>
      </w:r>
      <w:r w:rsidRPr="00AA3DD3">
        <w:rPr>
          <w:rFonts w:asciiTheme="majorHAnsi" w:hAnsiTheme="majorHAnsi" w:cstheme="majorHAnsi"/>
          <w:lang w:val="sq-AL"/>
        </w:rPr>
        <w:t>t</w:t>
      </w:r>
      <w:r w:rsidR="00FF5A51" w:rsidRPr="00AA3DD3">
        <w:rPr>
          <w:rFonts w:asciiTheme="majorHAnsi" w:hAnsiTheme="majorHAnsi" w:cstheme="majorHAnsi"/>
          <w:lang w:val="sq-AL"/>
        </w:rPr>
        <w:t>ë</w:t>
      </w:r>
      <w:r w:rsidRPr="00AA3DD3">
        <w:rPr>
          <w:rFonts w:asciiTheme="majorHAnsi" w:hAnsiTheme="majorHAnsi" w:cstheme="majorHAnsi"/>
          <w:lang w:val="sq-AL"/>
        </w:rPr>
        <w:t xml:space="preserve"> se</w:t>
      </w:r>
      <w:r w:rsidR="005D3CB1" w:rsidRPr="00AA3DD3">
        <w:rPr>
          <w:rFonts w:asciiTheme="majorHAnsi" w:hAnsiTheme="majorHAnsi" w:cstheme="majorHAnsi"/>
          <w:lang w:val="sq-AL"/>
        </w:rPr>
        <w:t xml:space="preserve"> </w:t>
      </w:r>
      <w:r w:rsidRPr="00AA3DD3">
        <w:rPr>
          <w:rFonts w:asciiTheme="majorHAnsi" w:hAnsiTheme="majorHAnsi" w:cstheme="majorHAnsi"/>
          <w:lang w:val="sq-AL"/>
        </w:rPr>
        <w:t>nuk ka mas</w:t>
      </w:r>
      <w:r w:rsidR="00FF5A51" w:rsidRPr="00AA3DD3">
        <w:rPr>
          <w:rFonts w:asciiTheme="majorHAnsi" w:hAnsiTheme="majorHAnsi" w:cstheme="majorHAnsi"/>
          <w:lang w:val="sq-AL"/>
        </w:rPr>
        <w:t>ë</w:t>
      </w:r>
      <w:r w:rsidRPr="00AA3DD3">
        <w:rPr>
          <w:rFonts w:asciiTheme="majorHAnsi" w:hAnsiTheme="majorHAnsi" w:cstheme="majorHAnsi"/>
          <w:lang w:val="sq-AL"/>
        </w:rPr>
        <w:t xml:space="preserve"> disiplinore n</w:t>
      </w:r>
      <w:r w:rsidR="00FF5A51" w:rsidRPr="00AA3DD3">
        <w:rPr>
          <w:rFonts w:asciiTheme="majorHAnsi" w:hAnsiTheme="majorHAnsi" w:cstheme="majorHAnsi"/>
          <w:lang w:val="sq-AL"/>
        </w:rPr>
        <w:t>ë</w:t>
      </w:r>
      <w:r w:rsidRPr="00AA3DD3">
        <w:rPr>
          <w:rFonts w:asciiTheme="majorHAnsi" w:hAnsiTheme="majorHAnsi" w:cstheme="majorHAnsi"/>
          <w:lang w:val="sq-AL"/>
        </w:rPr>
        <w:t xml:space="preserve"> fuqi p</w:t>
      </w:r>
      <w:r w:rsidR="00FF5A51" w:rsidRPr="00AA3DD3">
        <w:rPr>
          <w:rFonts w:asciiTheme="majorHAnsi" w:hAnsiTheme="majorHAnsi" w:cstheme="majorHAnsi"/>
          <w:lang w:val="sq-AL"/>
        </w:rPr>
        <w:t>ë</w:t>
      </w:r>
      <w:r w:rsidRPr="00AA3DD3">
        <w:rPr>
          <w:rFonts w:asciiTheme="majorHAnsi" w:hAnsiTheme="majorHAnsi" w:cstheme="majorHAnsi"/>
          <w:lang w:val="sq-AL"/>
        </w:rPr>
        <w:t>r shkelje t</w:t>
      </w:r>
      <w:r w:rsidR="00FF5A51" w:rsidRPr="00AA3DD3">
        <w:rPr>
          <w:rFonts w:asciiTheme="majorHAnsi" w:hAnsiTheme="majorHAnsi" w:cstheme="majorHAnsi"/>
          <w:lang w:val="sq-AL"/>
        </w:rPr>
        <w:t>ë</w:t>
      </w:r>
      <w:r w:rsidRPr="00AA3DD3">
        <w:rPr>
          <w:rFonts w:asciiTheme="majorHAnsi" w:hAnsiTheme="majorHAnsi" w:cstheme="majorHAnsi"/>
          <w:lang w:val="sq-AL"/>
        </w:rPr>
        <w:t xml:space="preserve"> r</w:t>
      </w:r>
      <w:r w:rsidR="00FF5A51" w:rsidRPr="00AA3DD3">
        <w:rPr>
          <w:rFonts w:asciiTheme="majorHAnsi" w:hAnsiTheme="majorHAnsi" w:cstheme="majorHAnsi"/>
          <w:lang w:val="sq-AL"/>
        </w:rPr>
        <w:t>ë</w:t>
      </w:r>
      <w:r w:rsidRPr="00AA3DD3">
        <w:rPr>
          <w:rFonts w:asciiTheme="majorHAnsi" w:hAnsiTheme="majorHAnsi" w:cstheme="majorHAnsi"/>
          <w:lang w:val="sq-AL"/>
        </w:rPr>
        <w:t>nd</w:t>
      </w:r>
      <w:r w:rsidR="00FF5A51" w:rsidRPr="00AA3DD3">
        <w:rPr>
          <w:rFonts w:asciiTheme="majorHAnsi" w:hAnsiTheme="majorHAnsi" w:cstheme="majorHAnsi"/>
          <w:lang w:val="sq-AL"/>
        </w:rPr>
        <w:t>ë</w:t>
      </w:r>
      <w:r w:rsidRPr="00AA3DD3">
        <w:rPr>
          <w:rFonts w:asciiTheme="majorHAnsi" w:hAnsiTheme="majorHAnsi" w:cstheme="majorHAnsi"/>
          <w:lang w:val="sq-AL"/>
        </w:rPr>
        <w:t xml:space="preserve"> n</w:t>
      </w:r>
      <w:r w:rsidR="00FF5A51" w:rsidRPr="00AA3DD3">
        <w:rPr>
          <w:rFonts w:asciiTheme="majorHAnsi" w:hAnsiTheme="majorHAnsi" w:cstheme="majorHAnsi"/>
          <w:lang w:val="sq-AL"/>
        </w:rPr>
        <w:t>ë</w:t>
      </w:r>
      <w:r w:rsidRPr="00AA3DD3">
        <w:rPr>
          <w:rFonts w:asciiTheme="majorHAnsi" w:hAnsiTheme="majorHAnsi" w:cstheme="majorHAnsi"/>
          <w:lang w:val="sq-AL"/>
        </w:rPr>
        <w:t xml:space="preserve"> sektorin jo publi</w:t>
      </w:r>
      <w:r w:rsidR="00883C5A" w:rsidRPr="00AA3DD3">
        <w:rPr>
          <w:rFonts w:asciiTheme="majorHAnsi" w:hAnsiTheme="majorHAnsi" w:cstheme="majorHAnsi"/>
          <w:lang w:val="sq-AL"/>
        </w:rPr>
        <w:t>k</w:t>
      </w:r>
      <w:r w:rsidRPr="00AA3DD3">
        <w:rPr>
          <w:rFonts w:asciiTheme="majorHAnsi" w:hAnsiTheme="majorHAnsi" w:cstheme="majorHAnsi"/>
          <w:lang w:val="sq-AL"/>
        </w:rPr>
        <w:t>.</w:t>
      </w:r>
    </w:p>
    <w:p w14:paraId="3ED6B202" w14:textId="29929862" w:rsidR="001C6BF5" w:rsidRPr="00B24A5C" w:rsidRDefault="001C6BF5" w:rsidP="00AA3DD3">
      <w:pPr>
        <w:rPr>
          <w:rFonts w:asciiTheme="majorHAnsi" w:hAnsiTheme="majorHAnsi" w:cstheme="majorHAnsi"/>
          <w:b/>
          <w:lang w:val="sq-AL"/>
        </w:rPr>
      </w:pPr>
      <w:r w:rsidRPr="00B24A5C">
        <w:rPr>
          <w:rFonts w:asciiTheme="majorHAnsi" w:hAnsiTheme="majorHAnsi" w:cstheme="majorHAnsi"/>
          <w:b/>
          <w:lang w:val="sq-AL"/>
        </w:rPr>
        <w:t>M</w:t>
      </w:r>
      <w:r w:rsidR="007D20DD" w:rsidRPr="00B24A5C">
        <w:rPr>
          <w:rFonts w:asciiTheme="majorHAnsi" w:hAnsiTheme="majorHAnsi" w:cstheme="majorHAnsi"/>
          <w:b/>
          <w:lang w:val="sq-AL"/>
        </w:rPr>
        <w:t>ë</w:t>
      </w:r>
      <w:r w:rsidRPr="00B24A5C">
        <w:rPr>
          <w:rFonts w:asciiTheme="majorHAnsi" w:hAnsiTheme="majorHAnsi" w:cstheme="majorHAnsi"/>
          <w:b/>
          <w:lang w:val="sq-AL"/>
        </w:rPr>
        <w:t>nyra e aplikimit</w:t>
      </w:r>
    </w:p>
    <w:p w14:paraId="4D77DD27" w14:textId="51D9BA98" w:rsidR="001C6BF5" w:rsidRPr="00B24A5C" w:rsidRDefault="001C6BF5" w:rsidP="00AA3DD3">
      <w:pPr>
        <w:pStyle w:val="ListParagraph"/>
        <w:numPr>
          <w:ilvl w:val="0"/>
          <w:numId w:val="25"/>
        </w:numPr>
        <w:spacing w:after="0"/>
        <w:jc w:val="both"/>
        <w:rPr>
          <w:rFonts w:asciiTheme="majorHAnsi" w:hAnsiTheme="majorHAnsi" w:cstheme="majorHAnsi"/>
          <w:color w:val="FF0000"/>
          <w:lang w:val="sq-AL"/>
        </w:rPr>
      </w:pPr>
      <w:r w:rsidRPr="00B24A5C">
        <w:rPr>
          <w:rFonts w:asciiTheme="majorHAnsi" w:hAnsiTheme="majorHAnsi" w:cstheme="majorHAnsi"/>
          <w:lang w:val="sq-AL"/>
        </w:rPr>
        <w:t>Të gjithë kandidatët e interesuar, aplikacionin për aplikim duhet t</w:t>
      </w:r>
      <w:r w:rsidR="00673406" w:rsidRPr="00B24A5C">
        <w:rPr>
          <w:rFonts w:asciiTheme="majorHAnsi" w:hAnsiTheme="majorHAnsi" w:cstheme="majorHAnsi"/>
          <w:lang w:val="sq-AL"/>
        </w:rPr>
        <w:t>a</w:t>
      </w:r>
      <w:r w:rsidRPr="00B24A5C">
        <w:rPr>
          <w:rFonts w:asciiTheme="majorHAnsi" w:hAnsiTheme="majorHAnsi" w:cstheme="majorHAnsi"/>
          <w:lang w:val="sq-AL"/>
        </w:rPr>
        <w:t xml:space="preserve"> shkarkojnë nga </w:t>
      </w:r>
      <w:r w:rsidR="00673406" w:rsidRPr="00B24A5C">
        <w:rPr>
          <w:rFonts w:asciiTheme="majorHAnsi" w:hAnsiTheme="majorHAnsi" w:cstheme="majorHAnsi"/>
          <w:lang w:val="sq-AL"/>
        </w:rPr>
        <w:t>w</w:t>
      </w:r>
      <w:r w:rsidRPr="00B24A5C">
        <w:rPr>
          <w:rFonts w:asciiTheme="majorHAnsi" w:hAnsiTheme="majorHAnsi" w:cstheme="majorHAnsi"/>
          <w:lang w:val="sq-AL"/>
        </w:rPr>
        <w:t xml:space="preserve">eb-faqja zyrtare  </w:t>
      </w:r>
      <w:hyperlink r:id="rId8" w:history="1">
        <w:r w:rsidR="00E41EB3" w:rsidRPr="00B24A5C">
          <w:rPr>
            <w:rStyle w:val="Hyperlink"/>
            <w:rFonts w:asciiTheme="majorHAnsi" w:hAnsiTheme="majorHAnsi" w:cstheme="majorHAnsi"/>
            <w:lang w:val="sq-AL"/>
          </w:rPr>
          <w:t>www.ashna-ks.org</w:t>
        </w:r>
      </w:hyperlink>
      <w:r w:rsidRPr="00B24A5C">
        <w:rPr>
          <w:rStyle w:val="Hyperlink"/>
          <w:rFonts w:asciiTheme="majorHAnsi" w:hAnsiTheme="majorHAnsi" w:cstheme="majorHAnsi"/>
          <w:lang w:val="sq-AL"/>
        </w:rPr>
        <w:t xml:space="preserve">, </w:t>
      </w:r>
      <w:r w:rsidRPr="00B24A5C">
        <w:rPr>
          <w:rFonts w:asciiTheme="majorHAnsi" w:hAnsiTheme="majorHAnsi" w:cstheme="majorHAnsi"/>
          <w:lang w:val="sq-AL"/>
        </w:rPr>
        <w:t>dhe të plotësuar t</w:t>
      </w:r>
      <w:r w:rsidR="00673406" w:rsidRPr="00B24A5C">
        <w:rPr>
          <w:rFonts w:asciiTheme="majorHAnsi" w:hAnsiTheme="majorHAnsi" w:cstheme="majorHAnsi"/>
          <w:lang w:val="sq-AL"/>
        </w:rPr>
        <w:t>a</w:t>
      </w:r>
      <w:r w:rsidRPr="00B24A5C">
        <w:rPr>
          <w:rFonts w:asciiTheme="majorHAnsi" w:hAnsiTheme="majorHAnsi" w:cstheme="majorHAnsi"/>
          <w:lang w:val="sq-AL"/>
        </w:rPr>
        <w:t xml:space="preserve"> dërgojnë nëpërmjet adresës elektronike në email: </w:t>
      </w:r>
      <w:hyperlink r:id="rId9" w:history="1">
        <w:r w:rsidR="007D20DD" w:rsidRPr="00B24A5C">
          <w:rPr>
            <w:rStyle w:val="Hyperlink"/>
            <w:rFonts w:asciiTheme="majorHAnsi" w:hAnsiTheme="majorHAnsi" w:cstheme="majorHAnsi"/>
            <w:lang w:val="sq-AL"/>
          </w:rPr>
          <w:t>kans.dbnj@rks-gov.net</w:t>
        </w:r>
      </w:hyperlink>
      <w:r w:rsidR="007D20DD" w:rsidRPr="00B24A5C">
        <w:rPr>
          <w:rFonts w:asciiTheme="majorHAnsi" w:hAnsiTheme="majorHAnsi" w:cstheme="majorHAnsi"/>
          <w:lang w:val="sq-AL"/>
        </w:rPr>
        <w:t xml:space="preserve">; </w:t>
      </w:r>
    </w:p>
    <w:p w14:paraId="1F5E10A2" w14:textId="36406DCB" w:rsidR="007D20DD" w:rsidRPr="00B24A5C" w:rsidRDefault="007D20DD" w:rsidP="00AA3DD3">
      <w:pPr>
        <w:pStyle w:val="ListBullet"/>
        <w:numPr>
          <w:ilvl w:val="0"/>
          <w:numId w:val="25"/>
        </w:numPr>
        <w:spacing w:after="0"/>
        <w:jc w:val="both"/>
        <w:rPr>
          <w:rFonts w:asciiTheme="majorHAnsi" w:hAnsiTheme="majorHAnsi" w:cstheme="majorHAnsi"/>
          <w:lang w:val="sq-AL"/>
        </w:rPr>
      </w:pPr>
      <w:r w:rsidRPr="00B24A5C">
        <w:rPr>
          <w:rFonts w:asciiTheme="majorHAnsi" w:hAnsiTheme="majorHAnsi" w:cstheme="majorHAnsi"/>
          <w:lang w:val="sq-AL"/>
        </w:rPr>
        <w:t>Aplikacionet e dërguara pas datës së fundit nuk do të pranohen</w:t>
      </w:r>
      <w:r w:rsidR="006025C5" w:rsidRPr="00B24A5C">
        <w:rPr>
          <w:rFonts w:asciiTheme="majorHAnsi" w:hAnsiTheme="majorHAnsi" w:cstheme="majorHAnsi"/>
          <w:lang w:val="sq-AL"/>
        </w:rPr>
        <w:t>;</w:t>
      </w:r>
      <w:r w:rsidRPr="00B24A5C">
        <w:rPr>
          <w:rFonts w:asciiTheme="majorHAnsi" w:hAnsiTheme="majorHAnsi" w:cstheme="majorHAnsi"/>
          <w:lang w:val="sq-AL"/>
        </w:rPr>
        <w:t xml:space="preserve"> </w:t>
      </w:r>
    </w:p>
    <w:p w14:paraId="76B0C8D3" w14:textId="43338595" w:rsidR="007D20DD" w:rsidRPr="00B24A5C" w:rsidRDefault="007D20DD" w:rsidP="00AA3DD3">
      <w:pPr>
        <w:pStyle w:val="ListBullet"/>
        <w:numPr>
          <w:ilvl w:val="0"/>
          <w:numId w:val="25"/>
        </w:numPr>
        <w:jc w:val="both"/>
        <w:rPr>
          <w:rFonts w:asciiTheme="majorHAnsi" w:hAnsiTheme="majorHAnsi" w:cstheme="majorHAnsi"/>
          <w:lang w:val="sq-AL"/>
        </w:rPr>
      </w:pPr>
      <w:r w:rsidRPr="00B24A5C">
        <w:rPr>
          <w:rFonts w:asciiTheme="majorHAnsi" w:hAnsiTheme="majorHAnsi" w:cstheme="majorHAnsi"/>
          <w:lang w:val="sq-AL"/>
        </w:rPr>
        <w:t>Aplikacionet e pakompletuara do të refuzohen</w:t>
      </w:r>
      <w:r w:rsidR="006025C5" w:rsidRPr="00B24A5C">
        <w:rPr>
          <w:rFonts w:asciiTheme="majorHAnsi" w:hAnsiTheme="majorHAnsi" w:cstheme="majorHAnsi"/>
          <w:lang w:val="sq-AL"/>
        </w:rPr>
        <w:t>;</w:t>
      </w:r>
      <w:r w:rsidRPr="00B24A5C">
        <w:rPr>
          <w:rFonts w:asciiTheme="majorHAnsi" w:hAnsiTheme="majorHAnsi" w:cstheme="majorHAnsi"/>
          <w:b/>
          <w:lang w:val="sq-AL"/>
        </w:rPr>
        <w:t xml:space="preserve"> </w:t>
      </w:r>
    </w:p>
    <w:p w14:paraId="77154CC5" w14:textId="677E56F0" w:rsidR="007D20DD" w:rsidRPr="00B24A5C" w:rsidRDefault="007D20DD" w:rsidP="00AA3DD3">
      <w:pPr>
        <w:pStyle w:val="ListBullet"/>
        <w:numPr>
          <w:ilvl w:val="0"/>
          <w:numId w:val="25"/>
        </w:numPr>
        <w:jc w:val="both"/>
        <w:rPr>
          <w:rFonts w:asciiTheme="majorHAnsi" w:hAnsiTheme="majorHAnsi" w:cstheme="majorHAnsi"/>
          <w:lang w:val="sq-AL"/>
        </w:rPr>
      </w:pPr>
      <w:r w:rsidRPr="00B24A5C">
        <w:rPr>
          <w:rFonts w:asciiTheme="majorHAnsi" w:hAnsiTheme="majorHAnsi" w:cstheme="majorHAnsi"/>
          <w:lang w:val="sq-AL"/>
        </w:rPr>
        <w:lastRenderedPageBreak/>
        <w:t xml:space="preserve">Konkursi mbetet i hapur pesëmbëdhjetë (15) ditë nga dita e publikimit ne mjetet e informimit dhe ne </w:t>
      </w:r>
      <w:r w:rsidR="00EA7F16" w:rsidRPr="00B24A5C">
        <w:rPr>
          <w:rFonts w:asciiTheme="majorHAnsi" w:hAnsiTheme="majorHAnsi" w:cstheme="majorHAnsi"/>
          <w:lang w:val="sq-AL"/>
        </w:rPr>
        <w:t>w</w:t>
      </w:r>
      <w:r w:rsidRPr="00B24A5C">
        <w:rPr>
          <w:rFonts w:asciiTheme="majorHAnsi" w:hAnsiTheme="majorHAnsi" w:cstheme="majorHAnsi"/>
          <w:lang w:val="sq-AL"/>
        </w:rPr>
        <w:t xml:space="preserve">ebfaqen e ASHNA-së, nga data </w:t>
      </w:r>
      <w:r w:rsidR="00165A0C" w:rsidRPr="00B24A5C">
        <w:rPr>
          <w:rFonts w:asciiTheme="majorHAnsi" w:hAnsiTheme="majorHAnsi" w:cstheme="majorHAnsi"/>
          <w:lang w:val="sq-AL"/>
        </w:rPr>
        <w:t>20</w:t>
      </w:r>
      <w:r w:rsidR="00E41EB3" w:rsidRPr="00B24A5C">
        <w:rPr>
          <w:rFonts w:asciiTheme="majorHAnsi" w:hAnsiTheme="majorHAnsi" w:cstheme="majorHAnsi"/>
          <w:lang w:val="sq-AL"/>
        </w:rPr>
        <w:t>.0</w:t>
      </w:r>
      <w:r w:rsidR="00165A0C" w:rsidRPr="00B24A5C">
        <w:rPr>
          <w:rFonts w:asciiTheme="majorHAnsi" w:hAnsiTheme="majorHAnsi" w:cstheme="majorHAnsi"/>
          <w:lang w:val="sq-AL"/>
        </w:rPr>
        <w:t>8</w:t>
      </w:r>
      <w:r w:rsidR="00E41EB3" w:rsidRPr="00B24A5C">
        <w:rPr>
          <w:rFonts w:asciiTheme="majorHAnsi" w:hAnsiTheme="majorHAnsi" w:cstheme="majorHAnsi"/>
          <w:lang w:val="sq-AL"/>
        </w:rPr>
        <w:t>.2025</w:t>
      </w:r>
      <w:r w:rsidRPr="00B24A5C">
        <w:rPr>
          <w:rFonts w:asciiTheme="majorHAnsi" w:hAnsiTheme="majorHAnsi" w:cstheme="majorHAnsi"/>
          <w:lang w:val="sq-AL"/>
        </w:rPr>
        <w:t xml:space="preserve"> deri më </w:t>
      </w:r>
      <w:r w:rsidR="00E41EB3" w:rsidRPr="00B24A5C">
        <w:rPr>
          <w:rFonts w:asciiTheme="majorHAnsi" w:hAnsiTheme="majorHAnsi" w:cstheme="majorHAnsi"/>
          <w:lang w:val="sq-AL"/>
        </w:rPr>
        <w:t>0</w:t>
      </w:r>
      <w:r w:rsidR="00B24A5C" w:rsidRPr="00B24A5C">
        <w:rPr>
          <w:rFonts w:asciiTheme="majorHAnsi" w:hAnsiTheme="majorHAnsi" w:cstheme="majorHAnsi"/>
          <w:lang w:val="sq-AL"/>
        </w:rPr>
        <w:t>3</w:t>
      </w:r>
      <w:r w:rsidR="00E41EB3" w:rsidRPr="00B24A5C">
        <w:rPr>
          <w:rFonts w:asciiTheme="majorHAnsi" w:hAnsiTheme="majorHAnsi" w:cstheme="majorHAnsi"/>
          <w:lang w:val="sq-AL"/>
        </w:rPr>
        <w:t>.0</w:t>
      </w:r>
      <w:r w:rsidR="00165A0C" w:rsidRPr="00B24A5C">
        <w:rPr>
          <w:rFonts w:asciiTheme="majorHAnsi" w:hAnsiTheme="majorHAnsi" w:cstheme="majorHAnsi"/>
          <w:lang w:val="sq-AL"/>
        </w:rPr>
        <w:t>9</w:t>
      </w:r>
      <w:r w:rsidR="00E41EB3" w:rsidRPr="00B24A5C">
        <w:rPr>
          <w:rFonts w:asciiTheme="majorHAnsi" w:hAnsiTheme="majorHAnsi" w:cstheme="majorHAnsi"/>
          <w:lang w:val="sq-AL"/>
        </w:rPr>
        <w:t>.2025</w:t>
      </w:r>
      <w:r w:rsidRPr="00B24A5C">
        <w:rPr>
          <w:rFonts w:asciiTheme="majorHAnsi" w:hAnsiTheme="majorHAnsi" w:cstheme="majorHAnsi"/>
          <w:lang w:val="sq-AL"/>
        </w:rPr>
        <w:t xml:space="preserve"> ora 23:59</w:t>
      </w:r>
      <w:r w:rsidR="006025C5" w:rsidRPr="00B24A5C">
        <w:rPr>
          <w:rFonts w:asciiTheme="majorHAnsi" w:hAnsiTheme="majorHAnsi" w:cstheme="majorHAnsi"/>
          <w:lang w:val="sq-AL"/>
        </w:rPr>
        <w:t>;</w:t>
      </w:r>
    </w:p>
    <w:p w14:paraId="072F272B" w14:textId="518AC6E7" w:rsidR="007D20DD" w:rsidRPr="00B24A5C" w:rsidRDefault="007D20DD" w:rsidP="00AA3DD3">
      <w:pPr>
        <w:pStyle w:val="ListBullet"/>
        <w:numPr>
          <w:ilvl w:val="0"/>
          <w:numId w:val="25"/>
        </w:numPr>
        <w:jc w:val="both"/>
        <w:rPr>
          <w:rFonts w:asciiTheme="majorHAnsi" w:hAnsiTheme="majorHAnsi" w:cstheme="majorHAnsi"/>
          <w:lang w:val="sq-AL"/>
        </w:rPr>
      </w:pPr>
      <w:r w:rsidRPr="00B24A5C">
        <w:rPr>
          <w:rFonts w:asciiTheme="majorHAnsi" w:hAnsiTheme="majorHAnsi" w:cstheme="majorHAnsi"/>
          <w:lang w:val="sq-AL"/>
        </w:rPr>
        <w:t>Konkursi është i barabartë për të gjithë kandidatët e synuar, pa asnjë lloj diskriminimi, ashtu siç parashihet me ligjin dhe aktet tjera në fuqi</w:t>
      </w:r>
      <w:r w:rsidR="006025C5" w:rsidRPr="00B24A5C">
        <w:rPr>
          <w:rFonts w:asciiTheme="majorHAnsi" w:hAnsiTheme="majorHAnsi" w:cstheme="majorHAnsi"/>
          <w:lang w:val="sq-AL"/>
        </w:rPr>
        <w:t>;</w:t>
      </w:r>
    </w:p>
    <w:p w14:paraId="38F19AA3" w14:textId="2D521D28" w:rsidR="007D20DD" w:rsidRPr="00AA3DD3" w:rsidRDefault="007D20DD" w:rsidP="00707929">
      <w:pPr>
        <w:pStyle w:val="ListBullet"/>
        <w:numPr>
          <w:ilvl w:val="0"/>
          <w:numId w:val="25"/>
        </w:numPr>
        <w:spacing w:before="240"/>
        <w:jc w:val="both"/>
        <w:rPr>
          <w:rFonts w:asciiTheme="majorHAnsi" w:hAnsiTheme="majorHAnsi" w:cstheme="majorHAnsi"/>
          <w:lang w:val="sq-AL"/>
        </w:rPr>
      </w:pPr>
      <w:r w:rsidRPr="00B24A5C">
        <w:rPr>
          <w:rFonts w:asciiTheme="majorHAnsi" w:hAnsiTheme="majorHAnsi" w:cstheme="majorHAnsi"/>
          <w:lang w:val="sq-AL"/>
        </w:rPr>
        <w:t xml:space="preserve">Për më shumë informacione: Tel: 038 5958 </w:t>
      </w:r>
      <w:r w:rsidRPr="00AA3DD3">
        <w:rPr>
          <w:rFonts w:asciiTheme="majorHAnsi" w:hAnsiTheme="majorHAnsi" w:cstheme="majorHAnsi"/>
          <w:lang w:val="sq-AL"/>
        </w:rPr>
        <w:t>52</w:t>
      </w:r>
      <w:r w:rsidR="00B24A5C">
        <w:rPr>
          <w:rFonts w:asciiTheme="majorHAnsi" w:hAnsiTheme="majorHAnsi" w:cstheme="majorHAnsi"/>
          <w:lang w:val="sq-AL"/>
        </w:rPr>
        <w:t>0</w:t>
      </w:r>
      <w:r w:rsidRPr="00AA3DD3">
        <w:rPr>
          <w:rFonts w:asciiTheme="majorHAnsi" w:hAnsiTheme="majorHAnsi" w:cstheme="majorHAnsi"/>
          <w:lang w:val="sq-AL"/>
        </w:rPr>
        <w:t>/52</w:t>
      </w:r>
      <w:r w:rsidR="00B24A5C">
        <w:rPr>
          <w:rFonts w:asciiTheme="majorHAnsi" w:hAnsiTheme="majorHAnsi" w:cstheme="majorHAnsi"/>
          <w:lang w:val="sq-AL"/>
        </w:rPr>
        <w:t>1</w:t>
      </w:r>
      <w:r w:rsidRPr="00AA3DD3">
        <w:rPr>
          <w:rFonts w:asciiTheme="majorHAnsi" w:hAnsiTheme="majorHAnsi" w:cstheme="majorHAnsi"/>
          <w:lang w:val="sq-AL"/>
        </w:rPr>
        <w:t>.</w:t>
      </w:r>
    </w:p>
    <w:p w14:paraId="657E165A" w14:textId="3FCE55D3" w:rsidR="000B2585" w:rsidRPr="00AA3DD3" w:rsidRDefault="007D20DD" w:rsidP="00707929">
      <w:pPr>
        <w:spacing w:before="240"/>
        <w:rPr>
          <w:rFonts w:asciiTheme="majorHAnsi" w:hAnsiTheme="majorHAnsi" w:cstheme="majorHAnsi"/>
          <w:b/>
          <w:lang w:val="sq-AL"/>
        </w:rPr>
      </w:pPr>
      <w:r w:rsidRPr="00AA3DD3">
        <w:rPr>
          <w:rFonts w:asciiTheme="majorHAnsi" w:hAnsiTheme="majorHAnsi" w:cstheme="majorHAnsi"/>
          <w:b/>
          <w:lang w:val="sq-AL"/>
        </w:rPr>
        <w:t>Njoftimi</w:t>
      </w:r>
      <w:r w:rsidR="000B2585" w:rsidRPr="00AA3DD3">
        <w:rPr>
          <w:rFonts w:asciiTheme="majorHAnsi" w:hAnsiTheme="majorHAnsi" w:cstheme="majorHAnsi"/>
          <w:b/>
          <w:lang w:val="sq-AL"/>
        </w:rPr>
        <w:t>, komunikimi me kandidatët dhe shpallja e rezultateve përfundimtare</w:t>
      </w:r>
    </w:p>
    <w:p w14:paraId="2417200C" w14:textId="7E1F3DF0" w:rsidR="000B2585" w:rsidRPr="00B24A5C" w:rsidRDefault="000B2585" w:rsidP="00B24A5C">
      <w:pPr>
        <w:pStyle w:val="ListParagraph"/>
        <w:numPr>
          <w:ilvl w:val="0"/>
          <w:numId w:val="22"/>
        </w:numPr>
        <w:jc w:val="both"/>
        <w:rPr>
          <w:rFonts w:asciiTheme="majorHAnsi" w:hAnsiTheme="majorHAnsi" w:cstheme="majorHAnsi"/>
          <w:lang w:val="sq-AL"/>
        </w:rPr>
      </w:pPr>
      <w:r w:rsidRPr="00AA3DD3">
        <w:rPr>
          <w:rFonts w:asciiTheme="majorHAnsi" w:hAnsiTheme="majorHAnsi" w:cstheme="majorHAnsi"/>
          <w:lang w:val="sq-AL"/>
        </w:rPr>
        <w:t>T</w:t>
      </w:r>
      <w:r w:rsidR="00FF5A51" w:rsidRPr="00AA3DD3">
        <w:rPr>
          <w:rFonts w:asciiTheme="majorHAnsi" w:hAnsiTheme="majorHAnsi" w:cstheme="majorHAnsi"/>
          <w:lang w:val="sq-AL"/>
        </w:rPr>
        <w:t>ë</w:t>
      </w:r>
      <w:r w:rsidRPr="00AA3DD3">
        <w:rPr>
          <w:rFonts w:asciiTheme="majorHAnsi" w:hAnsiTheme="majorHAnsi" w:cstheme="majorHAnsi"/>
          <w:lang w:val="sq-AL"/>
        </w:rPr>
        <w:t xml:space="preserve"> gjitha njoftimet p</w:t>
      </w:r>
      <w:r w:rsidR="00FF5A51" w:rsidRPr="00AA3DD3">
        <w:rPr>
          <w:rFonts w:asciiTheme="majorHAnsi" w:hAnsiTheme="majorHAnsi" w:cstheme="majorHAnsi"/>
          <w:lang w:val="sq-AL"/>
        </w:rPr>
        <w:t>ë</w:t>
      </w:r>
      <w:r w:rsidRPr="00AA3DD3">
        <w:rPr>
          <w:rFonts w:asciiTheme="majorHAnsi" w:hAnsiTheme="majorHAnsi" w:cstheme="majorHAnsi"/>
          <w:lang w:val="sq-AL"/>
        </w:rPr>
        <w:t>r koh</w:t>
      </w:r>
      <w:r w:rsidR="00FF5A51" w:rsidRPr="00AA3DD3">
        <w:rPr>
          <w:rFonts w:asciiTheme="majorHAnsi" w:hAnsiTheme="majorHAnsi" w:cstheme="majorHAnsi"/>
          <w:lang w:val="sq-AL"/>
        </w:rPr>
        <w:t>ë</w:t>
      </w:r>
      <w:r w:rsidRPr="00AA3DD3">
        <w:rPr>
          <w:rFonts w:asciiTheme="majorHAnsi" w:hAnsiTheme="majorHAnsi" w:cstheme="majorHAnsi"/>
          <w:lang w:val="sq-AL"/>
        </w:rPr>
        <w:t xml:space="preserve">n e testit, </w:t>
      </w:r>
      <w:r w:rsidR="00122282" w:rsidRPr="00AA3DD3">
        <w:rPr>
          <w:rFonts w:asciiTheme="majorHAnsi" w:hAnsiTheme="majorHAnsi" w:cstheme="majorHAnsi"/>
          <w:lang w:val="sq-AL"/>
        </w:rPr>
        <w:t>intervistës</w:t>
      </w:r>
      <w:r w:rsidRPr="00AA3DD3">
        <w:rPr>
          <w:rFonts w:asciiTheme="majorHAnsi" w:hAnsiTheme="majorHAnsi" w:cstheme="majorHAnsi"/>
          <w:lang w:val="sq-AL"/>
        </w:rPr>
        <w:t xml:space="preserve"> si dhe p</w:t>
      </w:r>
      <w:r w:rsidR="00FF5A51" w:rsidRPr="00AA3DD3">
        <w:rPr>
          <w:rFonts w:asciiTheme="majorHAnsi" w:hAnsiTheme="majorHAnsi" w:cstheme="majorHAnsi"/>
          <w:lang w:val="sq-AL"/>
        </w:rPr>
        <w:t>ë</w:t>
      </w:r>
      <w:r w:rsidRPr="00AA3DD3">
        <w:rPr>
          <w:rFonts w:asciiTheme="majorHAnsi" w:hAnsiTheme="majorHAnsi" w:cstheme="majorHAnsi"/>
          <w:lang w:val="sq-AL"/>
        </w:rPr>
        <w:t>r rezul</w:t>
      </w:r>
      <w:r w:rsidR="0028067B" w:rsidRPr="00AA3DD3">
        <w:rPr>
          <w:rFonts w:asciiTheme="majorHAnsi" w:hAnsiTheme="majorHAnsi" w:cstheme="majorHAnsi"/>
          <w:lang w:val="sq-AL"/>
        </w:rPr>
        <w:t>t</w:t>
      </w:r>
      <w:r w:rsidRPr="00AA3DD3">
        <w:rPr>
          <w:rFonts w:asciiTheme="majorHAnsi" w:hAnsiTheme="majorHAnsi" w:cstheme="majorHAnsi"/>
          <w:lang w:val="sq-AL"/>
        </w:rPr>
        <w:t>atet e secil</w:t>
      </w:r>
      <w:r w:rsidR="00FF5A51" w:rsidRPr="00AA3DD3">
        <w:rPr>
          <w:rFonts w:asciiTheme="majorHAnsi" w:hAnsiTheme="majorHAnsi" w:cstheme="majorHAnsi"/>
          <w:lang w:val="sq-AL"/>
        </w:rPr>
        <w:t>ë</w:t>
      </w:r>
      <w:r w:rsidRPr="00AA3DD3">
        <w:rPr>
          <w:rFonts w:asciiTheme="majorHAnsi" w:hAnsiTheme="majorHAnsi" w:cstheme="majorHAnsi"/>
          <w:lang w:val="sq-AL"/>
        </w:rPr>
        <w:t>s faz</w:t>
      </w:r>
      <w:r w:rsidR="00FF5A51" w:rsidRPr="00AA3DD3">
        <w:rPr>
          <w:rFonts w:asciiTheme="majorHAnsi" w:hAnsiTheme="majorHAnsi" w:cstheme="majorHAnsi"/>
          <w:lang w:val="sq-AL"/>
        </w:rPr>
        <w:t>ë</w:t>
      </w:r>
      <w:r w:rsidRPr="00AA3DD3">
        <w:rPr>
          <w:rFonts w:asciiTheme="majorHAnsi" w:hAnsiTheme="majorHAnsi" w:cstheme="majorHAnsi"/>
          <w:lang w:val="sq-AL"/>
        </w:rPr>
        <w:t xml:space="preserve"> t</w:t>
      </w:r>
      <w:r w:rsidR="00FF5A51" w:rsidRPr="00AA3DD3">
        <w:rPr>
          <w:rFonts w:asciiTheme="majorHAnsi" w:hAnsiTheme="majorHAnsi" w:cstheme="majorHAnsi"/>
          <w:lang w:val="sq-AL"/>
        </w:rPr>
        <w:t>ë</w:t>
      </w:r>
      <w:r w:rsidRPr="00AA3DD3">
        <w:rPr>
          <w:rFonts w:asciiTheme="majorHAnsi" w:hAnsiTheme="majorHAnsi" w:cstheme="majorHAnsi"/>
          <w:lang w:val="sq-AL"/>
        </w:rPr>
        <w:t xml:space="preserve"> konkursit do t</w:t>
      </w:r>
      <w:r w:rsidR="00FF5A51" w:rsidRPr="00AA3DD3">
        <w:rPr>
          <w:rFonts w:asciiTheme="majorHAnsi" w:hAnsiTheme="majorHAnsi" w:cstheme="majorHAnsi"/>
          <w:lang w:val="sq-AL"/>
        </w:rPr>
        <w:t>ë</w:t>
      </w:r>
      <w:r w:rsidRPr="00AA3DD3">
        <w:rPr>
          <w:rFonts w:asciiTheme="majorHAnsi" w:hAnsiTheme="majorHAnsi" w:cstheme="majorHAnsi"/>
          <w:lang w:val="sq-AL"/>
        </w:rPr>
        <w:t xml:space="preserve"> b</w:t>
      </w:r>
      <w:r w:rsidR="00FF5A51" w:rsidRPr="00AA3DD3">
        <w:rPr>
          <w:rFonts w:asciiTheme="majorHAnsi" w:hAnsiTheme="majorHAnsi" w:cstheme="majorHAnsi"/>
          <w:lang w:val="sq-AL"/>
        </w:rPr>
        <w:t>ë</w:t>
      </w:r>
      <w:r w:rsidRPr="00AA3DD3">
        <w:rPr>
          <w:rFonts w:asciiTheme="majorHAnsi" w:hAnsiTheme="majorHAnsi" w:cstheme="majorHAnsi"/>
          <w:lang w:val="sq-AL"/>
        </w:rPr>
        <w:t>hen p</w:t>
      </w:r>
      <w:r w:rsidR="00FF5A51" w:rsidRPr="00AA3DD3">
        <w:rPr>
          <w:rFonts w:asciiTheme="majorHAnsi" w:hAnsiTheme="majorHAnsi" w:cstheme="majorHAnsi"/>
          <w:lang w:val="sq-AL"/>
        </w:rPr>
        <w:t>ë</w:t>
      </w:r>
      <w:r w:rsidRPr="00AA3DD3">
        <w:rPr>
          <w:rFonts w:asciiTheme="majorHAnsi" w:hAnsiTheme="majorHAnsi" w:cstheme="majorHAnsi"/>
          <w:lang w:val="sq-AL"/>
        </w:rPr>
        <w:t>rmes faqes zyrtare t</w:t>
      </w:r>
      <w:r w:rsidR="00FF5A51" w:rsidRPr="00AA3DD3">
        <w:rPr>
          <w:rFonts w:asciiTheme="majorHAnsi" w:hAnsiTheme="majorHAnsi" w:cstheme="majorHAnsi"/>
          <w:lang w:val="sq-AL"/>
        </w:rPr>
        <w:t>ë</w:t>
      </w:r>
      <w:r w:rsidRPr="00AA3DD3">
        <w:rPr>
          <w:rFonts w:asciiTheme="majorHAnsi" w:hAnsiTheme="majorHAnsi" w:cstheme="majorHAnsi"/>
          <w:lang w:val="sq-AL"/>
        </w:rPr>
        <w:t xml:space="preserve"> KANS </w:t>
      </w:r>
      <w:hyperlink r:id="rId10" w:history="1">
        <w:r w:rsidR="00E41EB3" w:rsidRPr="00AA3DD3">
          <w:rPr>
            <w:rStyle w:val="Hyperlink"/>
            <w:rFonts w:asciiTheme="majorHAnsi" w:hAnsiTheme="majorHAnsi" w:cstheme="majorHAnsi"/>
            <w:lang w:val="sq-AL"/>
          </w:rPr>
          <w:t>www.ashna-ks.org</w:t>
        </w:r>
      </w:hyperlink>
      <w:r w:rsidRPr="00AA3DD3">
        <w:rPr>
          <w:rStyle w:val="Hyperlink"/>
          <w:rFonts w:asciiTheme="majorHAnsi" w:hAnsiTheme="majorHAnsi" w:cstheme="majorHAnsi"/>
          <w:lang w:val="sq-AL"/>
        </w:rPr>
        <w:t xml:space="preserve"> </w:t>
      </w:r>
      <w:r w:rsidRPr="00AA3DD3">
        <w:rPr>
          <w:rFonts w:asciiTheme="majorHAnsi" w:hAnsiTheme="majorHAnsi" w:cstheme="majorHAnsi"/>
          <w:lang w:val="sq-AL"/>
        </w:rPr>
        <w:t>ose p</w:t>
      </w:r>
      <w:r w:rsidR="00FF5A51" w:rsidRPr="00AA3DD3">
        <w:rPr>
          <w:rFonts w:asciiTheme="majorHAnsi" w:hAnsiTheme="majorHAnsi" w:cstheme="majorHAnsi"/>
          <w:lang w:val="sq-AL"/>
        </w:rPr>
        <w:t>ë</w:t>
      </w:r>
      <w:r w:rsidR="007D20DD" w:rsidRPr="00AA3DD3">
        <w:rPr>
          <w:rFonts w:asciiTheme="majorHAnsi" w:hAnsiTheme="majorHAnsi" w:cstheme="majorHAnsi"/>
          <w:lang w:val="sq-AL"/>
        </w:rPr>
        <w:t xml:space="preserve">rmes </w:t>
      </w:r>
      <w:r w:rsidR="00122282" w:rsidRPr="00AA3DD3">
        <w:rPr>
          <w:rFonts w:asciiTheme="majorHAnsi" w:hAnsiTheme="majorHAnsi" w:cstheme="majorHAnsi"/>
          <w:lang w:val="sq-AL"/>
        </w:rPr>
        <w:t>emalit</w:t>
      </w:r>
      <w:r w:rsidR="00E41EB3" w:rsidRPr="00AA3DD3">
        <w:rPr>
          <w:rFonts w:asciiTheme="majorHAnsi" w:hAnsiTheme="majorHAnsi" w:cstheme="majorHAnsi"/>
          <w:lang w:val="sq-AL"/>
        </w:rPr>
        <w:t xml:space="preserve"> dhe telefonit.</w:t>
      </w:r>
    </w:p>
    <w:p w14:paraId="43561F4B" w14:textId="77777777" w:rsidR="003E735A" w:rsidRPr="00AA3DD3" w:rsidRDefault="003E735A" w:rsidP="00AA3DD3">
      <w:pPr>
        <w:pStyle w:val="ListBullet"/>
        <w:numPr>
          <w:ilvl w:val="0"/>
          <w:numId w:val="0"/>
        </w:numPr>
        <w:ind w:left="360" w:hanging="360"/>
        <w:jc w:val="both"/>
        <w:rPr>
          <w:rFonts w:asciiTheme="majorHAnsi" w:hAnsiTheme="majorHAnsi" w:cstheme="majorHAnsi"/>
          <w:lang w:val="sq-AL"/>
        </w:rPr>
      </w:pPr>
    </w:p>
    <w:sectPr w:rsidR="003E735A" w:rsidRPr="00AA3DD3" w:rsidSect="00B24A5C">
      <w:headerReference w:type="default" r:id="rId11"/>
      <w:pgSz w:w="12240" w:h="15840"/>
      <w:pgMar w:top="900" w:right="2070" w:bottom="990" w:left="1800" w:header="270" w:footer="28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CF5BD6" w14:textId="77777777" w:rsidR="00234BCA" w:rsidRDefault="00234BCA" w:rsidP="005A2F83">
      <w:pPr>
        <w:spacing w:after="0" w:line="240" w:lineRule="auto"/>
      </w:pPr>
      <w:r>
        <w:separator/>
      </w:r>
    </w:p>
  </w:endnote>
  <w:endnote w:type="continuationSeparator" w:id="0">
    <w:p w14:paraId="501E33CF" w14:textId="77777777" w:rsidR="00234BCA" w:rsidRDefault="00234BCA" w:rsidP="005A2F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1147F4" w14:textId="77777777" w:rsidR="00234BCA" w:rsidRDefault="00234BCA" w:rsidP="005A2F83">
      <w:pPr>
        <w:spacing w:after="0" w:line="240" w:lineRule="auto"/>
      </w:pPr>
      <w:r>
        <w:separator/>
      </w:r>
    </w:p>
  </w:footnote>
  <w:footnote w:type="continuationSeparator" w:id="0">
    <w:p w14:paraId="4828DA8F" w14:textId="77777777" w:rsidR="00234BCA" w:rsidRDefault="00234BCA" w:rsidP="005A2F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18336367"/>
      <w:docPartObj>
        <w:docPartGallery w:val="Page Numbers (Top of Page)"/>
        <w:docPartUnique/>
      </w:docPartObj>
    </w:sdtPr>
    <w:sdtEndPr/>
    <w:sdtContent>
      <w:p w14:paraId="19CC8ABF" w14:textId="77777777" w:rsidR="00B24A5C" w:rsidRDefault="00B24A5C" w:rsidP="00B24A5C">
        <w:pPr>
          <w:pStyle w:val="Header"/>
          <w:jc w:val="right"/>
        </w:pPr>
        <w:r>
          <w:rPr>
            <w:noProof/>
            <w:lang w:val="sq-AL" w:eastAsia="sq-AL"/>
          </w:rPr>
          <w:drawing>
            <wp:anchor distT="0" distB="0" distL="114300" distR="114300" simplePos="0" relativeHeight="251659264" behindDoc="0" locked="0" layoutInCell="1" allowOverlap="1" wp14:anchorId="08917193" wp14:editId="4EBED1FE">
              <wp:simplePos x="0" y="0"/>
              <wp:positionH relativeFrom="margin">
                <wp:posOffset>0</wp:posOffset>
              </wp:positionH>
              <wp:positionV relativeFrom="paragraph">
                <wp:posOffset>-2638</wp:posOffset>
              </wp:positionV>
              <wp:extent cx="1751428" cy="933701"/>
              <wp:effectExtent l="0" t="0" r="1270" b="0"/>
              <wp:wrapNone/>
              <wp:docPr id="11" name="Picture 1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kans logo 2 .pn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754927" cy="935567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  <w:tbl>
        <w:tblPr>
          <w:tblStyle w:val="TableGrid"/>
          <w:tblpPr w:leftFromText="180" w:rightFromText="180" w:vertAnchor="text" w:horzAnchor="margin" w:tblpXSpec="right" w:tblpY="93"/>
          <w:tblW w:w="0" w:type="auto"/>
          <w:tblBorders>
            <w:top w:val="none" w:sz="0" w:space="0" w:color="auto"/>
            <w:left w:val="single" w:sz="4" w:space="0" w:color="365F91" w:themeColor="accent1" w:themeShade="BF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2264"/>
        </w:tblGrid>
        <w:tr w:rsidR="00B24A5C" w14:paraId="55A32AC6" w14:textId="77777777" w:rsidTr="009D2E14">
          <w:trPr>
            <w:trHeight w:val="180"/>
          </w:trPr>
          <w:tc>
            <w:tcPr>
              <w:tcW w:w="2264" w:type="dxa"/>
            </w:tcPr>
            <w:p w14:paraId="56F37A2E" w14:textId="77777777" w:rsidR="00B24A5C" w:rsidRDefault="00B24A5C" w:rsidP="00B24A5C">
              <w:pPr>
                <w:pBdr>
                  <w:top w:val="nil"/>
                  <w:left w:val="nil"/>
                  <w:bottom w:val="nil"/>
                  <w:right w:val="nil"/>
                  <w:between w:val="nil"/>
                </w:pBdr>
                <w:tabs>
                  <w:tab w:val="center" w:pos="4680"/>
                  <w:tab w:val="right" w:pos="9360"/>
                </w:tabs>
                <w:rPr>
                  <w:b/>
                  <w:lang w:val="sq-AL"/>
                </w:rPr>
              </w:pPr>
              <w:proofErr w:type="spellStart"/>
              <w:r>
                <w:rPr>
                  <w:b/>
                  <w:color w:val="1F497D"/>
                  <w:sz w:val="18"/>
                  <w:szCs w:val="18"/>
                </w:rPr>
                <w:t>Titulli</w:t>
              </w:r>
              <w:proofErr w:type="spellEnd"/>
              <w:r>
                <w:rPr>
                  <w:b/>
                  <w:color w:val="1F497D"/>
                  <w:sz w:val="18"/>
                  <w:szCs w:val="18"/>
                </w:rPr>
                <w:t>: DT-BNJ-001</w:t>
              </w:r>
            </w:p>
          </w:tc>
        </w:tr>
        <w:tr w:rsidR="00B24A5C" w14:paraId="548C6A50" w14:textId="77777777" w:rsidTr="009D2E14">
          <w:trPr>
            <w:trHeight w:val="80"/>
          </w:trPr>
          <w:tc>
            <w:tcPr>
              <w:tcW w:w="2264" w:type="dxa"/>
            </w:tcPr>
            <w:p w14:paraId="6FACD5A1" w14:textId="77777777" w:rsidR="00B24A5C" w:rsidRDefault="00B24A5C" w:rsidP="00B24A5C">
              <w:pPr>
                <w:pBdr>
                  <w:top w:val="nil"/>
                  <w:left w:val="nil"/>
                  <w:bottom w:val="nil"/>
                  <w:right w:val="nil"/>
                  <w:between w:val="nil"/>
                </w:pBdr>
                <w:tabs>
                  <w:tab w:val="center" w:pos="4680"/>
                  <w:tab w:val="right" w:pos="9360"/>
                </w:tabs>
                <w:rPr>
                  <w:b/>
                  <w:lang w:val="sq-AL"/>
                </w:rPr>
              </w:pPr>
              <w:proofErr w:type="spellStart"/>
              <w:r>
                <w:rPr>
                  <w:b/>
                  <w:color w:val="1F497D"/>
                  <w:sz w:val="18"/>
                  <w:szCs w:val="18"/>
                </w:rPr>
                <w:t>Versioni</w:t>
              </w:r>
              <w:proofErr w:type="spellEnd"/>
              <w:r>
                <w:rPr>
                  <w:b/>
                  <w:color w:val="1F497D"/>
                  <w:sz w:val="18"/>
                  <w:szCs w:val="18"/>
                </w:rPr>
                <w:t>: 1.0</w:t>
              </w:r>
            </w:p>
          </w:tc>
        </w:tr>
        <w:tr w:rsidR="00B24A5C" w14:paraId="4626DFD5" w14:textId="77777777" w:rsidTr="009D2E14">
          <w:trPr>
            <w:trHeight w:val="180"/>
          </w:trPr>
          <w:tc>
            <w:tcPr>
              <w:tcW w:w="2264" w:type="dxa"/>
            </w:tcPr>
            <w:p w14:paraId="29D75D66" w14:textId="77777777" w:rsidR="00B24A5C" w:rsidRDefault="00B24A5C" w:rsidP="00B24A5C">
              <w:pPr>
                <w:rPr>
                  <w:b/>
                  <w:lang w:val="sq-AL"/>
                </w:rPr>
              </w:pPr>
              <w:proofErr w:type="spellStart"/>
              <w:r>
                <w:rPr>
                  <w:b/>
                  <w:color w:val="1F497D"/>
                  <w:sz w:val="18"/>
                  <w:szCs w:val="18"/>
                </w:rPr>
                <w:t>Klasifikimi</w:t>
              </w:r>
              <w:proofErr w:type="spellEnd"/>
              <w:r>
                <w:rPr>
                  <w:b/>
                  <w:color w:val="1F497D"/>
                  <w:sz w:val="18"/>
                  <w:szCs w:val="18"/>
                </w:rPr>
                <w:t xml:space="preserve">: </w:t>
              </w:r>
              <w:proofErr w:type="spellStart"/>
              <w:r>
                <w:rPr>
                  <w:b/>
                  <w:color w:val="1F497D"/>
                  <w:sz w:val="18"/>
                  <w:szCs w:val="18"/>
                </w:rPr>
                <w:t>Brendshëm</w:t>
              </w:r>
              <w:proofErr w:type="spellEnd"/>
            </w:p>
          </w:tc>
        </w:tr>
        <w:tr w:rsidR="00B24A5C" w14:paraId="451E3C47" w14:textId="77777777" w:rsidTr="009D2E14">
          <w:trPr>
            <w:trHeight w:val="262"/>
          </w:trPr>
          <w:tc>
            <w:tcPr>
              <w:tcW w:w="2264" w:type="dxa"/>
            </w:tcPr>
            <w:p w14:paraId="5C65B6AF" w14:textId="77777777" w:rsidR="00B24A5C" w:rsidRPr="009A74D3" w:rsidRDefault="00B24A5C" w:rsidP="00B24A5C">
              <w:pPr>
                <w:rPr>
                  <w:b/>
                </w:rPr>
              </w:pPr>
              <w:r w:rsidRPr="009A74D3">
                <w:rPr>
                  <w:b/>
                  <w:color w:val="1F497D"/>
                  <w:sz w:val="18"/>
                  <w:szCs w:val="18"/>
                </w:rPr>
                <w:t>Page</w:t>
              </w:r>
              <w:r>
                <w:rPr>
                  <w:b/>
                  <w:color w:val="1F497D"/>
                  <w:sz w:val="18"/>
                  <w:szCs w:val="18"/>
                </w:rPr>
                <w:t>:</w:t>
              </w:r>
              <w:r w:rsidRPr="009A74D3">
                <w:rPr>
                  <w:b/>
                  <w:color w:val="1F497D"/>
                  <w:sz w:val="18"/>
                  <w:szCs w:val="18"/>
                </w:rPr>
                <w:t xml:space="preserve"> </w:t>
              </w:r>
              <w:r w:rsidRPr="009A74D3">
                <w:rPr>
                  <w:b/>
                  <w:color w:val="1F497D"/>
                  <w:sz w:val="18"/>
                  <w:szCs w:val="18"/>
                </w:rPr>
                <w:fldChar w:fldCharType="begin"/>
              </w:r>
              <w:r w:rsidRPr="009A74D3">
                <w:rPr>
                  <w:b/>
                  <w:color w:val="1F497D"/>
                  <w:sz w:val="18"/>
                  <w:szCs w:val="18"/>
                </w:rPr>
                <w:instrText xml:space="preserve"> PAGE </w:instrText>
              </w:r>
              <w:r w:rsidRPr="009A74D3">
                <w:rPr>
                  <w:b/>
                  <w:color w:val="1F497D"/>
                  <w:sz w:val="18"/>
                  <w:szCs w:val="18"/>
                </w:rPr>
                <w:fldChar w:fldCharType="separate"/>
              </w:r>
              <w:r>
                <w:rPr>
                  <w:b/>
                  <w:color w:val="1F497D"/>
                  <w:sz w:val="18"/>
                  <w:szCs w:val="18"/>
                </w:rPr>
                <w:t>1</w:t>
              </w:r>
              <w:r w:rsidRPr="009A74D3">
                <w:rPr>
                  <w:b/>
                  <w:color w:val="1F497D"/>
                  <w:sz w:val="18"/>
                  <w:szCs w:val="18"/>
                </w:rPr>
                <w:fldChar w:fldCharType="end"/>
              </w:r>
              <w:r w:rsidRPr="009A74D3">
                <w:rPr>
                  <w:b/>
                  <w:color w:val="1F497D"/>
                  <w:sz w:val="18"/>
                  <w:szCs w:val="18"/>
                </w:rPr>
                <w:t xml:space="preserve"> of </w:t>
              </w:r>
              <w:r w:rsidRPr="009A74D3">
                <w:rPr>
                  <w:b/>
                  <w:color w:val="1F497D"/>
                  <w:sz w:val="18"/>
                  <w:szCs w:val="18"/>
                </w:rPr>
                <w:fldChar w:fldCharType="begin"/>
              </w:r>
              <w:r w:rsidRPr="009A74D3">
                <w:rPr>
                  <w:b/>
                  <w:color w:val="1F497D"/>
                  <w:sz w:val="18"/>
                  <w:szCs w:val="18"/>
                </w:rPr>
                <w:instrText xml:space="preserve"> NUMPAGES  </w:instrText>
              </w:r>
              <w:r w:rsidRPr="009A74D3">
                <w:rPr>
                  <w:b/>
                  <w:color w:val="1F497D"/>
                  <w:sz w:val="18"/>
                  <w:szCs w:val="18"/>
                </w:rPr>
                <w:fldChar w:fldCharType="separate"/>
              </w:r>
              <w:r>
                <w:rPr>
                  <w:b/>
                  <w:color w:val="1F497D"/>
                  <w:sz w:val="18"/>
                  <w:szCs w:val="18"/>
                </w:rPr>
                <w:t>3</w:t>
              </w:r>
              <w:r w:rsidRPr="009A74D3">
                <w:rPr>
                  <w:b/>
                  <w:color w:val="1F497D"/>
                  <w:sz w:val="18"/>
                  <w:szCs w:val="18"/>
                </w:rPr>
                <w:fldChar w:fldCharType="end"/>
              </w:r>
            </w:p>
          </w:tc>
        </w:tr>
      </w:tbl>
      <w:p w14:paraId="33FB4E6E" w14:textId="77777777" w:rsidR="00B24A5C" w:rsidRDefault="00B24A5C" w:rsidP="00B24A5C">
        <w:pPr>
          <w:pStyle w:val="Header"/>
          <w:jc w:val="right"/>
        </w:pPr>
      </w:p>
      <w:p w14:paraId="4AFC953F" w14:textId="77777777" w:rsidR="00B24A5C" w:rsidRDefault="00B24A5C" w:rsidP="00B24A5C">
        <w:pPr>
          <w:pStyle w:val="Header"/>
          <w:jc w:val="right"/>
        </w:pPr>
      </w:p>
      <w:p w14:paraId="56F67012" w14:textId="77777777" w:rsidR="00B24A5C" w:rsidRDefault="00B24A5C" w:rsidP="00B24A5C">
        <w:pPr>
          <w:pStyle w:val="Header"/>
          <w:jc w:val="right"/>
        </w:pPr>
      </w:p>
      <w:p w14:paraId="473648BE" w14:textId="77777777" w:rsidR="00B24A5C" w:rsidRDefault="00234BCA" w:rsidP="00B24A5C">
        <w:pPr>
          <w:pStyle w:val="Header"/>
          <w:jc w:val="right"/>
        </w:pPr>
      </w:p>
    </w:sdtContent>
  </w:sdt>
  <w:p w14:paraId="569C47D1" w14:textId="77777777" w:rsidR="00B24A5C" w:rsidRDefault="00B24A5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6CD4705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11E19AE"/>
    <w:multiLevelType w:val="multilevel"/>
    <w:tmpl w:val="8452B98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BFF633B"/>
    <w:multiLevelType w:val="multilevel"/>
    <w:tmpl w:val="4AAE47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E283A7E"/>
    <w:multiLevelType w:val="hybridMultilevel"/>
    <w:tmpl w:val="4E709C8A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F322AE8"/>
    <w:multiLevelType w:val="hybridMultilevel"/>
    <w:tmpl w:val="46F459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37F3207"/>
    <w:multiLevelType w:val="multilevel"/>
    <w:tmpl w:val="0B60D8A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4" w15:restartNumberingAfterBreak="0">
    <w:nsid w:val="1B9B36DA"/>
    <w:multiLevelType w:val="multilevel"/>
    <w:tmpl w:val="17AA255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5" w15:restartNumberingAfterBreak="0">
    <w:nsid w:val="1EDE596D"/>
    <w:multiLevelType w:val="hybridMultilevel"/>
    <w:tmpl w:val="C8B4471E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01463B3"/>
    <w:multiLevelType w:val="hybridMultilevel"/>
    <w:tmpl w:val="431286DE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956A76"/>
    <w:multiLevelType w:val="multilevel"/>
    <w:tmpl w:val="17AA255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8" w15:restartNumberingAfterBreak="0">
    <w:nsid w:val="2AD731F7"/>
    <w:multiLevelType w:val="hybridMultilevel"/>
    <w:tmpl w:val="15C466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D73D73"/>
    <w:multiLevelType w:val="multilevel"/>
    <w:tmpl w:val="8452B98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9E78DB"/>
    <w:multiLevelType w:val="hybridMultilevel"/>
    <w:tmpl w:val="97FE7BA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AF47449"/>
    <w:multiLevelType w:val="hybridMultilevel"/>
    <w:tmpl w:val="0DEA4D84"/>
    <w:lvl w:ilvl="0" w:tplc="7F4C1660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F25F79"/>
    <w:multiLevelType w:val="hybridMultilevel"/>
    <w:tmpl w:val="DAF2F05E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335CA1"/>
    <w:multiLevelType w:val="hybridMultilevel"/>
    <w:tmpl w:val="D27218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D32C5C"/>
    <w:multiLevelType w:val="multilevel"/>
    <w:tmpl w:val="228255E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F71312"/>
    <w:multiLevelType w:val="hybridMultilevel"/>
    <w:tmpl w:val="A4F8401E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0F76FB"/>
    <w:multiLevelType w:val="multilevel"/>
    <w:tmpl w:val="BF4C6D6E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E9B58FF"/>
    <w:multiLevelType w:val="hybridMultilevel"/>
    <w:tmpl w:val="90465490"/>
    <w:lvl w:ilvl="0" w:tplc="7F4C1660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4936C1"/>
    <w:multiLevelType w:val="hybridMultilevel"/>
    <w:tmpl w:val="392A4B72"/>
    <w:lvl w:ilvl="0" w:tplc="D5B8A3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C23FD4"/>
    <w:multiLevelType w:val="multilevel"/>
    <w:tmpl w:val="AF6E8C0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0" w15:restartNumberingAfterBreak="0">
    <w:nsid w:val="5D6109D1"/>
    <w:multiLevelType w:val="hybridMultilevel"/>
    <w:tmpl w:val="30C6A9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AD0EFB"/>
    <w:multiLevelType w:val="multilevel"/>
    <w:tmpl w:val="89F037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618C06CA"/>
    <w:multiLevelType w:val="hybridMultilevel"/>
    <w:tmpl w:val="325C8478"/>
    <w:lvl w:ilvl="0" w:tplc="041C000F">
      <w:start w:val="1"/>
      <w:numFmt w:val="decimal"/>
      <w:lvlText w:val="%1."/>
      <w:lvlJc w:val="left"/>
      <w:pPr>
        <w:ind w:left="720" w:hanging="360"/>
      </w:p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3D000C"/>
    <w:multiLevelType w:val="hybridMultilevel"/>
    <w:tmpl w:val="F25673FE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2663E89"/>
    <w:multiLevelType w:val="hybridMultilevel"/>
    <w:tmpl w:val="A7D63498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B79463E"/>
    <w:multiLevelType w:val="hybridMultilevel"/>
    <w:tmpl w:val="C5F255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DB87BE7"/>
    <w:multiLevelType w:val="multilevel"/>
    <w:tmpl w:val="4F3873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EB35A2"/>
    <w:multiLevelType w:val="multilevel"/>
    <w:tmpl w:val="8452B98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241CD0"/>
    <w:multiLevelType w:val="multilevel"/>
    <w:tmpl w:val="F7344F3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abstractNum w:abstractNumId="39" w15:restartNumberingAfterBreak="0">
    <w:nsid w:val="7B23477B"/>
    <w:multiLevelType w:val="hybridMultilevel"/>
    <w:tmpl w:val="1A4AF63E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E5147CC"/>
    <w:multiLevelType w:val="hybridMultilevel"/>
    <w:tmpl w:val="211E0560"/>
    <w:lvl w:ilvl="0" w:tplc="041C000F">
      <w:start w:val="1"/>
      <w:numFmt w:val="decimal"/>
      <w:lvlText w:val="%1."/>
      <w:lvlJc w:val="left"/>
      <w:pPr>
        <w:ind w:left="720" w:hanging="360"/>
      </w:p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5"/>
  </w:num>
  <w:num w:numId="11">
    <w:abstractNumId w:val="25"/>
  </w:num>
  <w:num w:numId="12">
    <w:abstractNumId w:val="10"/>
  </w:num>
  <w:num w:numId="13">
    <w:abstractNumId w:val="31"/>
  </w:num>
  <w:num w:numId="14">
    <w:abstractNumId w:val="34"/>
  </w:num>
  <w:num w:numId="15">
    <w:abstractNumId w:val="22"/>
  </w:num>
  <w:num w:numId="16">
    <w:abstractNumId w:val="39"/>
  </w:num>
  <w:num w:numId="17">
    <w:abstractNumId w:val="16"/>
  </w:num>
  <w:num w:numId="18">
    <w:abstractNumId w:val="33"/>
  </w:num>
  <w:num w:numId="19">
    <w:abstractNumId w:val="35"/>
  </w:num>
  <w:num w:numId="20">
    <w:abstractNumId w:val="23"/>
  </w:num>
  <w:num w:numId="21">
    <w:abstractNumId w:val="27"/>
  </w:num>
  <w:num w:numId="22">
    <w:abstractNumId w:val="18"/>
  </w:num>
  <w:num w:numId="23">
    <w:abstractNumId w:val="12"/>
  </w:num>
  <w:num w:numId="24">
    <w:abstractNumId w:val="21"/>
  </w:num>
  <w:num w:numId="25">
    <w:abstractNumId w:val="28"/>
  </w:num>
  <w:num w:numId="26">
    <w:abstractNumId w:val="20"/>
  </w:num>
  <w:num w:numId="27">
    <w:abstractNumId w:val="37"/>
  </w:num>
  <w:num w:numId="28">
    <w:abstractNumId w:val="9"/>
  </w:num>
  <w:num w:numId="29">
    <w:abstractNumId w:val="19"/>
  </w:num>
  <w:num w:numId="30">
    <w:abstractNumId w:val="30"/>
  </w:num>
  <w:num w:numId="31">
    <w:abstractNumId w:val="36"/>
  </w:num>
  <w:num w:numId="32">
    <w:abstractNumId w:val="38"/>
  </w:num>
  <w:num w:numId="33">
    <w:abstractNumId w:val="26"/>
  </w:num>
  <w:num w:numId="34">
    <w:abstractNumId w:val="24"/>
  </w:num>
  <w:num w:numId="35">
    <w:abstractNumId w:val="13"/>
  </w:num>
  <w:num w:numId="36">
    <w:abstractNumId w:val="40"/>
  </w:num>
  <w:num w:numId="37">
    <w:abstractNumId w:val="29"/>
  </w:num>
  <w:num w:numId="38">
    <w:abstractNumId w:val="32"/>
  </w:num>
  <w:num w:numId="39">
    <w:abstractNumId w:val="11"/>
  </w:num>
  <w:num w:numId="40">
    <w:abstractNumId w:val="14"/>
  </w:num>
  <w:num w:numId="4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7730"/>
    <w:rsid w:val="000067B9"/>
    <w:rsid w:val="0000757D"/>
    <w:rsid w:val="00020D86"/>
    <w:rsid w:val="00026A51"/>
    <w:rsid w:val="00034616"/>
    <w:rsid w:val="0004514D"/>
    <w:rsid w:val="0006063C"/>
    <w:rsid w:val="0006291E"/>
    <w:rsid w:val="00073FFC"/>
    <w:rsid w:val="000834A6"/>
    <w:rsid w:val="0008384A"/>
    <w:rsid w:val="00084F65"/>
    <w:rsid w:val="0008733A"/>
    <w:rsid w:val="0009177A"/>
    <w:rsid w:val="000B12F7"/>
    <w:rsid w:val="000B2585"/>
    <w:rsid w:val="000C2BAB"/>
    <w:rsid w:val="000D405B"/>
    <w:rsid w:val="000D608A"/>
    <w:rsid w:val="000D77FB"/>
    <w:rsid w:val="000F7FDF"/>
    <w:rsid w:val="00100DA9"/>
    <w:rsid w:val="00122282"/>
    <w:rsid w:val="00141F4C"/>
    <w:rsid w:val="00143B1A"/>
    <w:rsid w:val="0015074B"/>
    <w:rsid w:val="001635D4"/>
    <w:rsid w:val="00165A0C"/>
    <w:rsid w:val="001A26E6"/>
    <w:rsid w:val="001A2AF0"/>
    <w:rsid w:val="001B45ED"/>
    <w:rsid w:val="001C6BF5"/>
    <w:rsid w:val="001C7AA8"/>
    <w:rsid w:val="001D790A"/>
    <w:rsid w:val="001F18A3"/>
    <w:rsid w:val="001F72FE"/>
    <w:rsid w:val="00202F6A"/>
    <w:rsid w:val="00234BCA"/>
    <w:rsid w:val="00236174"/>
    <w:rsid w:val="00242F10"/>
    <w:rsid w:val="00244BF1"/>
    <w:rsid w:val="00261732"/>
    <w:rsid w:val="00265E9A"/>
    <w:rsid w:val="0028067B"/>
    <w:rsid w:val="0029639D"/>
    <w:rsid w:val="002A2387"/>
    <w:rsid w:val="002B173B"/>
    <w:rsid w:val="002B5C2D"/>
    <w:rsid w:val="002C3861"/>
    <w:rsid w:val="002E558F"/>
    <w:rsid w:val="002E56F1"/>
    <w:rsid w:val="00302C00"/>
    <w:rsid w:val="00326F90"/>
    <w:rsid w:val="003326C3"/>
    <w:rsid w:val="0034030B"/>
    <w:rsid w:val="00341F8E"/>
    <w:rsid w:val="003434F5"/>
    <w:rsid w:val="00343947"/>
    <w:rsid w:val="00355DCD"/>
    <w:rsid w:val="00367DB5"/>
    <w:rsid w:val="0037396B"/>
    <w:rsid w:val="00376ED4"/>
    <w:rsid w:val="00384750"/>
    <w:rsid w:val="003A1775"/>
    <w:rsid w:val="003A56E1"/>
    <w:rsid w:val="003A67E2"/>
    <w:rsid w:val="003A7D35"/>
    <w:rsid w:val="003B3579"/>
    <w:rsid w:val="003D6870"/>
    <w:rsid w:val="003E0E89"/>
    <w:rsid w:val="003E735A"/>
    <w:rsid w:val="003E7C25"/>
    <w:rsid w:val="003F70BE"/>
    <w:rsid w:val="003F770B"/>
    <w:rsid w:val="0040484A"/>
    <w:rsid w:val="00414FB7"/>
    <w:rsid w:val="004404B8"/>
    <w:rsid w:val="00463A74"/>
    <w:rsid w:val="0047554E"/>
    <w:rsid w:val="00482116"/>
    <w:rsid w:val="00493EDA"/>
    <w:rsid w:val="004A74F8"/>
    <w:rsid w:val="004B629F"/>
    <w:rsid w:val="004C4806"/>
    <w:rsid w:val="004D1011"/>
    <w:rsid w:val="00515AC3"/>
    <w:rsid w:val="00556B2A"/>
    <w:rsid w:val="005644C9"/>
    <w:rsid w:val="005701F1"/>
    <w:rsid w:val="00586F84"/>
    <w:rsid w:val="00596820"/>
    <w:rsid w:val="005A2F83"/>
    <w:rsid w:val="005D1DCD"/>
    <w:rsid w:val="005D3CB1"/>
    <w:rsid w:val="006025C5"/>
    <w:rsid w:val="0062660A"/>
    <w:rsid w:val="00650FB2"/>
    <w:rsid w:val="00673406"/>
    <w:rsid w:val="00675228"/>
    <w:rsid w:val="00686631"/>
    <w:rsid w:val="006B34DA"/>
    <w:rsid w:val="006D32E4"/>
    <w:rsid w:val="006D63C2"/>
    <w:rsid w:val="006E1A51"/>
    <w:rsid w:val="006E312D"/>
    <w:rsid w:val="006E409F"/>
    <w:rsid w:val="006E4D15"/>
    <w:rsid w:val="0070039B"/>
    <w:rsid w:val="0070731F"/>
    <w:rsid w:val="00707929"/>
    <w:rsid w:val="007201DF"/>
    <w:rsid w:val="00733072"/>
    <w:rsid w:val="00733D4F"/>
    <w:rsid w:val="00746F58"/>
    <w:rsid w:val="007544C1"/>
    <w:rsid w:val="007843AB"/>
    <w:rsid w:val="00786B47"/>
    <w:rsid w:val="007B405A"/>
    <w:rsid w:val="007C1551"/>
    <w:rsid w:val="007D20DD"/>
    <w:rsid w:val="007D4DB5"/>
    <w:rsid w:val="007D7E0B"/>
    <w:rsid w:val="007E4089"/>
    <w:rsid w:val="008052CD"/>
    <w:rsid w:val="008121E3"/>
    <w:rsid w:val="00821B2C"/>
    <w:rsid w:val="0083652B"/>
    <w:rsid w:val="00867D73"/>
    <w:rsid w:val="008756FB"/>
    <w:rsid w:val="0088083C"/>
    <w:rsid w:val="00881D65"/>
    <w:rsid w:val="0088250E"/>
    <w:rsid w:val="0088269A"/>
    <w:rsid w:val="00883C5A"/>
    <w:rsid w:val="008B2896"/>
    <w:rsid w:val="008B7EC2"/>
    <w:rsid w:val="008D474A"/>
    <w:rsid w:val="008F04F3"/>
    <w:rsid w:val="008F2464"/>
    <w:rsid w:val="008F31AE"/>
    <w:rsid w:val="009146BF"/>
    <w:rsid w:val="009363A3"/>
    <w:rsid w:val="00946302"/>
    <w:rsid w:val="00957138"/>
    <w:rsid w:val="00957F4B"/>
    <w:rsid w:val="009961E4"/>
    <w:rsid w:val="009C03C3"/>
    <w:rsid w:val="00A25A7B"/>
    <w:rsid w:val="00A304B0"/>
    <w:rsid w:val="00A6395D"/>
    <w:rsid w:val="00A81347"/>
    <w:rsid w:val="00A937CB"/>
    <w:rsid w:val="00A97458"/>
    <w:rsid w:val="00AA1D8D"/>
    <w:rsid w:val="00AA3DD3"/>
    <w:rsid w:val="00AF2DB3"/>
    <w:rsid w:val="00B24A5C"/>
    <w:rsid w:val="00B447E9"/>
    <w:rsid w:val="00B47730"/>
    <w:rsid w:val="00B53827"/>
    <w:rsid w:val="00B54F3E"/>
    <w:rsid w:val="00B55A45"/>
    <w:rsid w:val="00B81BB9"/>
    <w:rsid w:val="00B86D99"/>
    <w:rsid w:val="00B9219C"/>
    <w:rsid w:val="00BB0A48"/>
    <w:rsid w:val="00BB59CE"/>
    <w:rsid w:val="00BC78C3"/>
    <w:rsid w:val="00BD0B80"/>
    <w:rsid w:val="00BE0D65"/>
    <w:rsid w:val="00C0234A"/>
    <w:rsid w:val="00C04E03"/>
    <w:rsid w:val="00C251EA"/>
    <w:rsid w:val="00C67298"/>
    <w:rsid w:val="00C7244A"/>
    <w:rsid w:val="00C73843"/>
    <w:rsid w:val="00CA2A1D"/>
    <w:rsid w:val="00CA532F"/>
    <w:rsid w:val="00CA6E02"/>
    <w:rsid w:val="00CB0664"/>
    <w:rsid w:val="00CD5625"/>
    <w:rsid w:val="00CF340E"/>
    <w:rsid w:val="00D06079"/>
    <w:rsid w:val="00D10055"/>
    <w:rsid w:val="00D232F0"/>
    <w:rsid w:val="00D4562A"/>
    <w:rsid w:val="00D51F68"/>
    <w:rsid w:val="00D60AF2"/>
    <w:rsid w:val="00D71A8A"/>
    <w:rsid w:val="00DA2BC9"/>
    <w:rsid w:val="00DB4059"/>
    <w:rsid w:val="00DC2AED"/>
    <w:rsid w:val="00DD7216"/>
    <w:rsid w:val="00DF08E8"/>
    <w:rsid w:val="00E001F6"/>
    <w:rsid w:val="00E10F97"/>
    <w:rsid w:val="00E2516F"/>
    <w:rsid w:val="00E41A2E"/>
    <w:rsid w:val="00E41EB3"/>
    <w:rsid w:val="00E47D7E"/>
    <w:rsid w:val="00E50237"/>
    <w:rsid w:val="00E554C4"/>
    <w:rsid w:val="00E70FC5"/>
    <w:rsid w:val="00E8300F"/>
    <w:rsid w:val="00E8759B"/>
    <w:rsid w:val="00E914BF"/>
    <w:rsid w:val="00E961D2"/>
    <w:rsid w:val="00EA7F16"/>
    <w:rsid w:val="00EB16F8"/>
    <w:rsid w:val="00ED1E23"/>
    <w:rsid w:val="00ED4775"/>
    <w:rsid w:val="00F06FEA"/>
    <w:rsid w:val="00F07989"/>
    <w:rsid w:val="00F21E4D"/>
    <w:rsid w:val="00F31610"/>
    <w:rsid w:val="00F32995"/>
    <w:rsid w:val="00F3332F"/>
    <w:rsid w:val="00F35359"/>
    <w:rsid w:val="00F41A58"/>
    <w:rsid w:val="00F42513"/>
    <w:rsid w:val="00F43342"/>
    <w:rsid w:val="00F56976"/>
    <w:rsid w:val="00F721F3"/>
    <w:rsid w:val="00F92F89"/>
    <w:rsid w:val="00F94D78"/>
    <w:rsid w:val="00FA1B72"/>
    <w:rsid w:val="00FC693F"/>
    <w:rsid w:val="00FF5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8D61648"/>
  <w14:defaultImageDpi w14:val="300"/>
  <w15:docId w15:val="{46F5509E-BE7D-466F-AFB0-D2F579D02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NormalWeb">
    <w:name w:val="Normal (Web)"/>
    <w:basedOn w:val="Normal"/>
    <w:uiPriority w:val="99"/>
    <w:unhideWhenUsed/>
    <w:rsid w:val="00DD72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q-AL" w:eastAsia="sq-AL"/>
    </w:rPr>
  </w:style>
  <w:style w:type="character" w:styleId="Hyperlink">
    <w:name w:val="Hyperlink"/>
    <w:basedOn w:val="DefaultParagraphFont"/>
    <w:uiPriority w:val="99"/>
    <w:unhideWhenUsed/>
    <w:rsid w:val="00957F4B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57F4B"/>
    <w:rPr>
      <w:color w:val="605E5C"/>
      <w:shd w:val="clear" w:color="auto" w:fill="E1DFDD"/>
    </w:rPr>
  </w:style>
  <w:style w:type="paragraph" w:customStyle="1" w:styleId="Default">
    <w:name w:val="Default"/>
    <w:rsid w:val="003E735A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3D6870"/>
    <w:rPr>
      <w:color w:val="605E5C"/>
      <w:shd w:val="clear" w:color="auto" w:fill="E1DFDD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0731F"/>
    <w:pPr>
      <w:spacing w:after="160" w:line="240" w:lineRule="auto"/>
    </w:pPr>
    <w:rPr>
      <w:rFonts w:ascii="Calibri" w:eastAsia="MS Mincho" w:hAnsi="Calibri" w:cs="Calibri"/>
      <w:sz w:val="20"/>
      <w:szCs w:val="20"/>
      <w:lang w:val="sq-AL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0731F"/>
    <w:rPr>
      <w:rFonts w:ascii="Calibri" w:eastAsia="MS Mincho" w:hAnsi="Calibri" w:cs="Calibri"/>
      <w:sz w:val="20"/>
      <w:szCs w:val="20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shna-ks.or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ashna-ks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ans.dbnj@rks-gov.ne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3793A36-4965-46B1-A668-2BF29992BD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654</Words>
  <Characters>3730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4376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Genci Blaka</cp:lastModifiedBy>
  <cp:revision>2</cp:revision>
  <dcterms:created xsi:type="dcterms:W3CDTF">2025-08-20T08:43:00Z</dcterms:created>
  <dcterms:modified xsi:type="dcterms:W3CDTF">2025-08-20T08:43:00Z</dcterms:modified>
  <cp:category/>
</cp:coreProperties>
</file>